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2A" w:rsidRPr="00D7357C" w:rsidRDefault="00856A01" w:rsidP="00AD2F2A">
      <w:pPr>
        <w:spacing w:line="276" w:lineRule="auto"/>
        <w:rPr>
          <w:rFonts w:cs="Arial"/>
          <w:b/>
          <w:color w:val="000000"/>
          <w:sz w:val="28"/>
          <w:szCs w:val="28"/>
        </w:rPr>
      </w:pPr>
      <w:r w:rsidRPr="00D7357C">
        <w:rPr>
          <w:rFonts w:cs="Arial"/>
          <w:b/>
          <w:color w:val="000000"/>
          <w:sz w:val="28"/>
          <w:szCs w:val="28"/>
        </w:rPr>
        <w:t>Hillenius (van Hille)</w:t>
      </w:r>
    </w:p>
    <w:p w:rsidR="00AD2F2A" w:rsidRDefault="00AD2F2A" w:rsidP="00AD2F2A">
      <w:pPr>
        <w:spacing w:line="276" w:lineRule="auto"/>
        <w:rPr>
          <w:rFonts w:cs="Arial"/>
          <w:color w:val="000000"/>
        </w:rPr>
      </w:pPr>
      <w:r w:rsidRPr="007F47B5">
        <w:rPr>
          <w:rFonts w:cs="Arial"/>
          <w:color w:val="000000"/>
        </w:rPr>
        <w:t>Ook d</w:t>
      </w:r>
      <w:r>
        <w:rPr>
          <w:rFonts w:cs="Arial"/>
          <w:color w:val="000000"/>
        </w:rPr>
        <w:t>e</w:t>
      </w:r>
      <w:r w:rsidRPr="007F47B5">
        <w:rPr>
          <w:rFonts w:cs="Arial"/>
          <w:color w:val="000000"/>
        </w:rPr>
        <w:t xml:space="preserve"> vader,</w:t>
      </w:r>
      <w:r>
        <w:rPr>
          <w:rFonts w:cs="Arial"/>
          <w:color w:val="000000"/>
        </w:rPr>
        <w:t xml:space="preserve"> van Petrus, </w:t>
      </w:r>
      <w:r w:rsidRPr="007F47B5">
        <w:rPr>
          <w:rFonts w:cs="Arial"/>
          <w:color w:val="000000"/>
        </w:rPr>
        <w:t xml:space="preserve">Daniel Mees, was predikant. </w:t>
      </w:r>
      <w:r>
        <w:rPr>
          <w:rFonts w:cs="Arial"/>
          <w:color w:val="000000"/>
        </w:rPr>
        <w:t xml:space="preserve">Hij werd geboren in 1623 in Groningen, </w:t>
      </w:r>
      <w:r w:rsidRPr="007F47B5">
        <w:rPr>
          <w:rFonts w:cs="Arial"/>
          <w:color w:val="000000"/>
        </w:rPr>
        <w:t>Hij schreef zich op 1 oktober 1640 in aan de Hoogeschool in Groningen en was van 1646-1647 predikant in Jipsinghuizen en van 1647-1678 in Slochteren. Van hem verscheen ‘</w:t>
      </w:r>
      <w:proofErr w:type="spellStart"/>
      <w:r w:rsidRPr="007F47B5">
        <w:rPr>
          <w:rFonts w:cs="Arial"/>
          <w:color w:val="000000"/>
        </w:rPr>
        <w:t>Dankpredikatie</w:t>
      </w:r>
      <w:proofErr w:type="spellEnd"/>
      <w:r w:rsidRPr="007F47B5">
        <w:rPr>
          <w:rFonts w:cs="Arial"/>
          <w:color w:val="000000"/>
        </w:rPr>
        <w:t xml:space="preserve"> tot </w:t>
      </w:r>
      <w:proofErr w:type="spellStart"/>
      <w:r w:rsidRPr="007F47B5">
        <w:rPr>
          <w:rFonts w:cs="Arial"/>
          <w:color w:val="000000"/>
        </w:rPr>
        <w:t>Ispingehuyzen</w:t>
      </w:r>
      <w:proofErr w:type="spellEnd"/>
      <w:r w:rsidRPr="007F47B5">
        <w:rPr>
          <w:rFonts w:cs="Arial"/>
          <w:color w:val="000000"/>
        </w:rPr>
        <w:t>’.</w:t>
      </w:r>
      <w:r>
        <w:rPr>
          <w:rFonts w:cs="Arial"/>
          <w:color w:val="000000"/>
        </w:rPr>
        <w:t xml:space="preserve"> </w:t>
      </w:r>
      <w:r w:rsidRPr="00352C5E">
        <w:rPr>
          <w:rFonts w:cs="Arial"/>
          <w:color w:val="000000"/>
        </w:rPr>
        <w:t xml:space="preserve">Hij trouwde </w:t>
      </w:r>
      <w:r>
        <w:rPr>
          <w:rFonts w:cs="Arial"/>
          <w:color w:val="000000"/>
        </w:rPr>
        <w:t xml:space="preserve">(1) </w:t>
      </w:r>
      <w:r w:rsidRPr="00352C5E">
        <w:rPr>
          <w:bCs/>
        </w:rPr>
        <w:t>op</w:t>
      </w:r>
      <w:r w:rsidRPr="00352C5E">
        <w:t xml:space="preserve"> 28-11-1647 </w:t>
      </w:r>
      <w:r w:rsidRPr="00352C5E">
        <w:rPr>
          <w:bCs/>
        </w:rPr>
        <w:t>te</w:t>
      </w:r>
      <w:r w:rsidRPr="00352C5E">
        <w:t xml:space="preserve"> Groningen</w:t>
      </w:r>
      <w:r>
        <w:rPr>
          <w:rFonts w:cs="Arial"/>
          <w:color w:val="000000"/>
        </w:rPr>
        <w:t xml:space="preserve"> met </w:t>
      </w:r>
      <w:proofErr w:type="spellStart"/>
      <w:r>
        <w:rPr>
          <w:rFonts w:cs="Arial"/>
          <w:color w:val="000000"/>
        </w:rPr>
        <w:t>Eetien</w:t>
      </w:r>
      <w:proofErr w:type="spellEnd"/>
      <w:r>
        <w:rPr>
          <w:rFonts w:cs="Arial"/>
          <w:color w:val="000000"/>
        </w:rPr>
        <w:t xml:space="preserve"> </w:t>
      </w:r>
      <w:proofErr w:type="spellStart"/>
      <w:r>
        <w:rPr>
          <w:rFonts w:cs="Arial"/>
          <w:color w:val="000000"/>
        </w:rPr>
        <w:t>Brongersma</w:t>
      </w:r>
      <w:proofErr w:type="spellEnd"/>
      <w:r>
        <w:rPr>
          <w:rFonts w:cs="Arial"/>
          <w:color w:val="000000"/>
        </w:rPr>
        <w:t xml:space="preserve">, die overleed aan de pest en (2) met </w:t>
      </w:r>
      <w:proofErr w:type="spellStart"/>
      <w:r>
        <w:rPr>
          <w:rFonts w:cs="Arial"/>
          <w:color w:val="000000"/>
        </w:rPr>
        <w:t>Foske</w:t>
      </w:r>
      <w:proofErr w:type="spellEnd"/>
      <w:r>
        <w:rPr>
          <w:rFonts w:cs="Arial"/>
          <w:color w:val="000000"/>
        </w:rPr>
        <w:t xml:space="preserve"> Hommes.  De zus van </w:t>
      </w:r>
      <w:proofErr w:type="spellStart"/>
      <w:r>
        <w:rPr>
          <w:rFonts w:cs="Arial"/>
          <w:color w:val="000000"/>
        </w:rPr>
        <w:t>Eetien</w:t>
      </w:r>
      <w:proofErr w:type="spellEnd"/>
      <w:r>
        <w:rPr>
          <w:rFonts w:cs="Arial"/>
          <w:color w:val="000000"/>
        </w:rPr>
        <w:t xml:space="preserve">, Margaretha, was getrouwd met </w:t>
      </w:r>
      <w:proofErr w:type="spellStart"/>
      <w:r>
        <w:rPr>
          <w:rFonts w:cs="Arial"/>
          <w:color w:val="000000"/>
        </w:rPr>
        <w:t>Essias</w:t>
      </w:r>
      <w:proofErr w:type="spellEnd"/>
      <w:r>
        <w:rPr>
          <w:rFonts w:cs="Arial"/>
          <w:color w:val="000000"/>
        </w:rPr>
        <w:t xml:space="preserve"> Hillenius, predikant te Usquert </w:t>
      </w:r>
      <w:r w:rsidR="00DA6BA0">
        <w:rPr>
          <w:rFonts w:cs="Arial"/>
          <w:color w:val="000000"/>
        </w:rPr>
        <w:t>en</w:t>
      </w:r>
      <w:r>
        <w:rPr>
          <w:rFonts w:cs="Arial"/>
          <w:color w:val="000000"/>
        </w:rPr>
        <w:t xml:space="preserve"> </w:t>
      </w:r>
      <w:proofErr w:type="spellStart"/>
      <w:r>
        <w:rPr>
          <w:rFonts w:cs="Arial"/>
          <w:color w:val="000000"/>
        </w:rPr>
        <w:t>Bellingeweer</w:t>
      </w:r>
      <w:proofErr w:type="spellEnd"/>
      <w:r>
        <w:rPr>
          <w:rFonts w:cs="Arial"/>
          <w:color w:val="000000"/>
        </w:rPr>
        <w:t xml:space="preserve">. </w:t>
      </w:r>
    </w:p>
    <w:p w:rsidR="009D2E3A" w:rsidRPr="009D2E3A" w:rsidRDefault="009D2E3A" w:rsidP="009D2E3A">
      <w:pPr>
        <w:spacing w:after="0" w:line="276" w:lineRule="auto"/>
        <w:rPr>
          <w:rFonts w:eastAsia="Times New Roman" w:cs="Times New Roman"/>
          <w:b/>
          <w:lang w:eastAsia="nl-NL"/>
        </w:rPr>
      </w:pPr>
      <w:bookmarkStart w:id="0" w:name="adriaen"/>
      <w:r w:rsidRPr="009D2E3A">
        <w:rPr>
          <w:rFonts w:eastAsia="Times New Roman" w:cs="Times New Roman"/>
          <w:b/>
          <w:lang w:eastAsia="nl-NL"/>
        </w:rPr>
        <w:t>Adriaen van Hille</w:t>
      </w:r>
      <w:bookmarkEnd w:id="0"/>
      <w:r w:rsidRPr="009D2E3A">
        <w:rPr>
          <w:rFonts w:eastAsia="Times New Roman" w:cs="Times New Roman"/>
          <w:b/>
          <w:lang w:eastAsia="nl-NL"/>
        </w:rPr>
        <w:t xml:space="preserve"> </w:t>
      </w:r>
    </w:p>
    <w:p w:rsidR="009D2E3A" w:rsidRPr="009D2E3A" w:rsidRDefault="009D2E3A" w:rsidP="009D2E3A">
      <w:pPr>
        <w:spacing w:after="0" w:line="276" w:lineRule="auto"/>
        <w:rPr>
          <w:rFonts w:eastAsia="Times New Roman" w:cs="Times New Roman"/>
          <w:lang w:eastAsia="nl-NL"/>
        </w:rPr>
      </w:pPr>
    </w:p>
    <w:p w:rsidR="005D177A" w:rsidRDefault="009D2E3A" w:rsidP="005D177A">
      <w:pPr>
        <w:rPr>
          <w:bCs/>
        </w:rPr>
      </w:pPr>
      <w:r w:rsidRPr="009D2E3A">
        <w:rPr>
          <w:rFonts w:eastAsia="Times New Roman" w:cs="Times New Roman"/>
          <w:lang w:eastAsia="nl-NL"/>
        </w:rPr>
        <w:t>Rond 1500 woonde in Ieper een Adriaen van Hille.</w:t>
      </w:r>
      <w:r w:rsidR="005D177A">
        <w:rPr>
          <w:bCs/>
        </w:rPr>
        <w:t xml:space="preserve"> </w:t>
      </w:r>
      <w:r w:rsidR="0098275D">
        <w:rPr>
          <w:bCs/>
        </w:rPr>
        <w:t xml:space="preserve">Een Adriaen van den Hille was op 9 september 1505 borg voor Pieter </w:t>
      </w:r>
      <w:proofErr w:type="spellStart"/>
      <w:r w:rsidR="0098275D">
        <w:rPr>
          <w:bCs/>
        </w:rPr>
        <w:t>Poyt</w:t>
      </w:r>
      <w:proofErr w:type="spellEnd"/>
      <w:r w:rsidR="0098275D">
        <w:rPr>
          <w:bCs/>
        </w:rPr>
        <w:t xml:space="preserve"> (Poot), koopman in Brugge en getrouwd met </w:t>
      </w:r>
      <w:proofErr w:type="spellStart"/>
      <w:r w:rsidR="006025FA">
        <w:rPr>
          <w:bCs/>
        </w:rPr>
        <w:t>j</w:t>
      </w:r>
      <w:r w:rsidR="0098275D">
        <w:rPr>
          <w:bCs/>
        </w:rPr>
        <w:t>o</w:t>
      </w:r>
      <w:r w:rsidR="006025FA">
        <w:rPr>
          <w:bCs/>
        </w:rPr>
        <w:t>n</w:t>
      </w:r>
      <w:r w:rsidR="0098275D">
        <w:rPr>
          <w:bCs/>
        </w:rPr>
        <w:t>ckvrouwe</w:t>
      </w:r>
      <w:proofErr w:type="spellEnd"/>
      <w:r w:rsidR="0098275D">
        <w:rPr>
          <w:bCs/>
        </w:rPr>
        <w:t xml:space="preserve"> </w:t>
      </w:r>
      <w:proofErr w:type="spellStart"/>
      <w:r w:rsidR="0098275D">
        <w:rPr>
          <w:bCs/>
        </w:rPr>
        <w:t>Katheline</w:t>
      </w:r>
      <w:proofErr w:type="spellEnd"/>
      <w:r w:rsidR="0098275D">
        <w:rPr>
          <w:bCs/>
        </w:rPr>
        <w:t xml:space="preserve"> Boreels.</w:t>
      </w:r>
    </w:p>
    <w:p w:rsidR="00C515BD" w:rsidRDefault="00C515BD" w:rsidP="00C515BD">
      <w:pPr>
        <w:spacing w:line="276" w:lineRule="auto"/>
        <w:rPr>
          <w:bCs/>
        </w:rPr>
      </w:pPr>
      <w:r w:rsidRPr="00C515BD">
        <w:rPr>
          <w:bCs/>
        </w:rPr>
        <w:t xml:space="preserve">Ic Jan </w:t>
      </w:r>
      <w:proofErr w:type="spellStart"/>
      <w:r w:rsidRPr="00C515BD">
        <w:rPr>
          <w:bCs/>
        </w:rPr>
        <w:t>Minnaert</w:t>
      </w:r>
      <w:proofErr w:type="spellEnd"/>
      <w:r w:rsidRPr="00C515BD">
        <w:rPr>
          <w:bCs/>
        </w:rPr>
        <w:t xml:space="preserve"> als procureur ende </w:t>
      </w:r>
      <w:proofErr w:type="spellStart"/>
      <w:r w:rsidRPr="00C515BD">
        <w:rPr>
          <w:bCs/>
        </w:rPr>
        <w:t>ontfanghere</w:t>
      </w:r>
      <w:proofErr w:type="spellEnd"/>
      <w:r w:rsidRPr="00C515BD">
        <w:rPr>
          <w:bCs/>
        </w:rPr>
        <w:t xml:space="preserve"> van edelen ende weerden </w:t>
      </w:r>
      <w:proofErr w:type="spellStart"/>
      <w:r w:rsidRPr="00C515BD">
        <w:rPr>
          <w:bCs/>
        </w:rPr>
        <w:t>heere</w:t>
      </w:r>
      <w:proofErr w:type="spellEnd"/>
      <w:r w:rsidRPr="00C515BD">
        <w:rPr>
          <w:bCs/>
        </w:rPr>
        <w:t xml:space="preserve"> Wouter, </w:t>
      </w:r>
      <w:proofErr w:type="spellStart"/>
      <w:r w:rsidRPr="00C515BD">
        <w:rPr>
          <w:bCs/>
        </w:rPr>
        <w:t>heere</w:t>
      </w:r>
      <w:proofErr w:type="spellEnd"/>
      <w:r w:rsidRPr="00C515BD">
        <w:rPr>
          <w:bCs/>
        </w:rPr>
        <w:t xml:space="preserve"> van der Gracht van </w:t>
      </w:r>
      <w:proofErr w:type="spellStart"/>
      <w:r w:rsidRPr="00C515BD">
        <w:rPr>
          <w:bCs/>
        </w:rPr>
        <w:t>Huele</w:t>
      </w:r>
      <w:proofErr w:type="spellEnd"/>
      <w:r w:rsidRPr="00C515BD">
        <w:rPr>
          <w:bCs/>
        </w:rPr>
        <w:t xml:space="preserve"> ende van </w:t>
      </w:r>
      <w:proofErr w:type="spellStart"/>
      <w:r w:rsidRPr="00C515BD">
        <w:rPr>
          <w:bCs/>
        </w:rPr>
        <w:t>Axele</w:t>
      </w:r>
      <w:proofErr w:type="spellEnd"/>
      <w:r w:rsidRPr="00C515BD">
        <w:rPr>
          <w:bCs/>
        </w:rPr>
        <w:t xml:space="preserve">, etc. </w:t>
      </w:r>
      <w:proofErr w:type="spellStart"/>
      <w:r w:rsidRPr="00C515BD">
        <w:rPr>
          <w:bCs/>
        </w:rPr>
        <w:t>Ghefundeert</w:t>
      </w:r>
      <w:proofErr w:type="spellEnd"/>
      <w:r w:rsidRPr="00C515BD">
        <w:rPr>
          <w:bCs/>
        </w:rPr>
        <w:t xml:space="preserve"> bij </w:t>
      </w:r>
      <w:proofErr w:type="spellStart"/>
      <w:r w:rsidRPr="00C515BD">
        <w:rPr>
          <w:bCs/>
        </w:rPr>
        <w:t>levene</w:t>
      </w:r>
      <w:proofErr w:type="spellEnd"/>
      <w:r w:rsidRPr="00C515BD">
        <w:rPr>
          <w:bCs/>
        </w:rPr>
        <w:t xml:space="preserve"> van procuratie omme te </w:t>
      </w:r>
      <w:proofErr w:type="spellStart"/>
      <w:r w:rsidRPr="00C515BD">
        <w:rPr>
          <w:bCs/>
        </w:rPr>
        <w:t>doene</w:t>
      </w:r>
      <w:proofErr w:type="spellEnd"/>
      <w:r w:rsidRPr="00C515BD">
        <w:rPr>
          <w:bCs/>
        </w:rPr>
        <w:t xml:space="preserve"> dat hier </w:t>
      </w:r>
      <w:proofErr w:type="spellStart"/>
      <w:r w:rsidRPr="00C515BD">
        <w:rPr>
          <w:bCs/>
        </w:rPr>
        <w:t>naer</w:t>
      </w:r>
      <w:proofErr w:type="spellEnd"/>
      <w:r w:rsidRPr="00C515BD">
        <w:rPr>
          <w:bCs/>
        </w:rPr>
        <w:t xml:space="preserve"> </w:t>
      </w:r>
      <w:proofErr w:type="spellStart"/>
      <w:r w:rsidRPr="00C515BD">
        <w:rPr>
          <w:bCs/>
        </w:rPr>
        <w:t>volcht</w:t>
      </w:r>
      <w:proofErr w:type="spellEnd"/>
      <w:r w:rsidRPr="00C515BD">
        <w:rPr>
          <w:bCs/>
        </w:rPr>
        <w:t xml:space="preserve">. Doen te </w:t>
      </w:r>
      <w:proofErr w:type="spellStart"/>
      <w:r w:rsidRPr="00C515BD">
        <w:rPr>
          <w:bCs/>
        </w:rPr>
        <w:t>wetene</w:t>
      </w:r>
      <w:proofErr w:type="spellEnd"/>
      <w:r w:rsidRPr="00C515BD">
        <w:rPr>
          <w:bCs/>
        </w:rPr>
        <w:t xml:space="preserve"> dat ic hebbe </w:t>
      </w:r>
      <w:proofErr w:type="spellStart"/>
      <w:r w:rsidRPr="00C515BD">
        <w:rPr>
          <w:bCs/>
        </w:rPr>
        <w:t>ghestelt</w:t>
      </w:r>
      <w:proofErr w:type="spellEnd"/>
      <w:r w:rsidRPr="00C515BD">
        <w:rPr>
          <w:bCs/>
        </w:rPr>
        <w:t xml:space="preserve">, </w:t>
      </w:r>
      <w:proofErr w:type="spellStart"/>
      <w:r w:rsidRPr="00C515BD">
        <w:rPr>
          <w:bCs/>
        </w:rPr>
        <w:t>ghecommiteert</w:t>
      </w:r>
      <w:proofErr w:type="spellEnd"/>
      <w:r w:rsidRPr="00C515BD">
        <w:rPr>
          <w:bCs/>
        </w:rPr>
        <w:t xml:space="preserve"> ende </w:t>
      </w:r>
      <w:proofErr w:type="spellStart"/>
      <w:r w:rsidRPr="00C515BD">
        <w:rPr>
          <w:bCs/>
        </w:rPr>
        <w:t>gheordonneert</w:t>
      </w:r>
      <w:proofErr w:type="spellEnd"/>
      <w:r w:rsidRPr="00C515BD">
        <w:rPr>
          <w:bCs/>
        </w:rPr>
        <w:t xml:space="preserve">. Stelle, </w:t>
      </w:r>
      <w:proofErr w:type="spellStart"/>
      <w:r w:rsidRPr="00C515BD">
        <w:rPr>
          <w:bCs/>
        </w:rPr>
        <w:t>ordonnere</w:t>
      </w:r>
      <w:proofErr w:type="spellEnd"/>
      <w:r w:rsidRPr="00C515BD">
        <w:rPr>
          <w:bCs/>
        </w:rPr>
        <w:t xml:space="preserve"> ende </w:t>
      </w:r>
      <w:proofErr w:type="spellStart"/>
      <w:r w:rsidRPr="00C515BD">
        <w:rPr>
          <w:bCs/>
        </w:rPr>
        <w:t>committere</w:t>
      </w:r>
      <w:proofErr w:type="spellEnd"/>
      <w:r w:rsidRPr="00C515BD">
        <w:rPr>
          <w:bCs/>
        </w:rPr>
        <w:t xml:space="preserve"> bij </w:t>
      </w:r>
      <w:proofErr w:type="spellStart"/>
      <w:r w:rsidRPr="00C515BD">
        <w:rPr>
          <w:bCs/>
        </w:rPr>
        <w:t>desen</w:t>
      </w:r>
      <w:proofErr w:type="spellEnd"/>
      <w:r w:rsidRPr="00C515BD">
        <w:rPr>
          <w:bCs/>
        </w:rPr>
        <w:t xml:space="preserve"> mijnen </w:t>
      </w:r>
      <w:proofErr w:type="spellStart"/>
      <w:r w:rsidRPr="00C515BD">
        <w:rPr>
          <w:bCs/>
        </w:rPr>
        <w:t>lettren</w:t>
      </w:r>
      <w:proofErr w:type="spellEnd"/>
      <w:r w:rsidRPr="00C515BD">
        <w:rPr>
          <w:bCs/>
        </w:rPr>
        <w:t xml:space="preserve"> Adriaen van Hille </w:t>
      </w:r>
      <w:proofErr w:type="spellStart"/>
      <w:r w:rsidRPr="00C515BD">
        <w:rPr>
          <w:bCs/>
        </w:rPr>
        <w:t>fs</w:t>
      </w:r>
      <w:proofErr w:type="spellEnd"/>
      <w:r w:rsidRPr="00C515BD">
        <w:rPr>
          <w:bCs/>
        </w:rPr>
        <w:t xml:space="preserve"> </w:t>
      </w:r>
      <w:proofErr w:type="spellStart"/>
      <w:r w:rsidRPr="00C515BD">
        <w:rPr>
          <w:bCs/>
        </w:rPr>
        <w:t>Simoens</w:t>
      </w:r>
      <w:proofErr w:type="spellEnd"/>
      <w:r w:rsidRPr="00C515BD">
        <w:rPr>
          <w:bCs/>
        </w:rPr>
        <w:t xml:space="preserve"> omme te zijne mijne </w:t>
      </w:r>
      <w:proofErr w:type="spellStart"/>
      <w:r w:rsidRPr="00C515BD">
        <w:rPr>
          <w:bCs/>
        </w:rPr>
        <w:t>voors</w:t>
      </w:r>
      <w:proofErr w:type="spellEnd"/>
      <w:r w:rsidRPr="00C515BD">
        <w:rPr>
          <w:bCs/>
        </w:rPr>
        <w:t xml:space="preserve">. </w:t>
      </w:r>
      <w:proofErr w:type="spellStart"/>
      <w:r w:rsidRPr="00C515BD">
        <w:rPr>
          <w:bCs/>
        </w:rPr>
        <w:t>heeren</w:t>
      </w:r>
      <w:proofErr w:type="spellEnd"/>
      <w:r w:rsidRPr="00C515BD">
        <w:rPr>
          <w:bCs/>
        </w:rPr>
        <w:t xml:space="preserve"> </w:t>
      </w:r>
      <w:proofErr w:type="spellStart"/>
      <w:r w:rsidRPr="00C515BD">
        <w:rPr>
          <w:bCs/>
        </w:rPr>
        <w:t>generael</w:t>
      </w:r>
      <w:proofErr w:type="spellEnd"/>
      <w:r w:rsidRPr="00C515BD">
        <w:rPr>
          <w:bCs/>
        </w:rPr>
        <w:t xml:space="preserve"> </w:t>
      </w:r>
      <w:proofErr w:type="spellStart"/>
      <w:r w:rsidRPr="00C515BD">
        <w:rPr>
          <w:bCs/>
        </w:rPr>
        <w:t>clercq</w:t>
      </w:r>
      <w:proofErr w:type="spellEnd"/>
      <w:r w:rsidRPr="00C515BD">
        <w:rPr>
          <w:bCs/>
        </w:rPr>
        <w:t xml:space="preserve"> van Axelambacht. Hem </w:t>
      </w:r>
      <w:proofErr w:type="spellStart"/>
      <w:r w:rsidRPr="00C515BD">
        <w:rPr>
          <w:bCs/>
        </w:rPr>
        <w:t>ghevende</w:t>
      </w:r>
      <w:proofErr w:type="spellEnd"/>
      <w:r w:rsidRPr="00C515BD">
        <w:rPr>
          <w:bCs/>
        </w:rPr>
        <w:t xml:space="preserve"> in den name </w:t>
      </w:r>
      <w:proofErr w:type="spellStart"/>
      <w:r w:rsidRPr="00C515BD">
        <w:rPr>
          <w:bCs/>
        </w:rPr>
        <w:t>alsboven</w:t>
      </w:r>
      <w:proofErr w:type="spellEnd"/>
      <w:r w:rsidRPr="00C515BD">
        <w:rPr>
          <w:bCs/>
        </w:rPr>
        <w:t xml:space="preserve"> </w:t>
      </w:r>
      <w:proofErr w:type="spellStart"/>
      <w:r w:rsidRPr="00C515BD">
        <w:rPr>
          <w:bCs/>
        </w:rPr>
        <w:t>vulle</w:t>
      </w:r>
      <w:proofErr w:type="spellEnd"/>
      <w:r w:rsidRPr="00C515BD">
        <w:rPr>
          <w:bCs/>
        </w:rPr>
        <w:t xml:space="preserve"> macht, </w:t>
      </w:r>
      <w:proofErr w:type="spellStart"/>
      <w:r w:rsidRPr="00C515BD">
        <w:rPr>
          <w:bCs/>
        </w:rPr>
        <w:t>autoriteyt</w:t>
      </w:r>
      <w:proofErr w:type="spellEnd"/>
      <w:r w:rsidRPr="00C515BD">
        <w:rPr>
          <w:bCs/>
        </w:rPr>
        <w:t xml:space="preserve"> ende </w:t>
      </w:r>
      <w:proofErr w:type="spellStart"/>
      <w:r w:rsidRPr="00C515BD">
        <w:rPr>
          <w:bCs/>
        </w:rPr>
        <w:t>speciael</w:t>
      </w:r>
      <w:proofErr w:type="spellEnd"/>
      <w:r w:rsidRPr="00C515BD">
        <w:rPr>
          <w:bCs/>
        </w:rPr>
        <w:t xml:space="preserve"> bevel </w:t>
      </w:r>
      <w:proofErr w:type="spellStart"/>
      <w:r w:rsidRPr="00C515BD">
        <w:rPr>
          <w:bCs/>
        </w:rPr>
        <w:t>tzelve</w:t>
      </w:r>
      <w:proofErr w:type="spellEnd"/>
      <w:r w:rsidRPr="00C515BD">
        <w:rPr>
          <w:bCs/>
        </w:rPr>
        <w:t xml:space="preserve"> officie ende </w:t>
      </w:r>
      <w:proofErr w:type="spellStart"/>
      <w:r w:rsidRPr="00C515BD">
        <w:rPr>
          <w:bCs/>
        </w:rPr>
        <w:t>clercscip</w:t>
      </w:r>
      <w:proofErr w:type="spellEnd"/>
      <w:r w:rsidRPr="00C515BD">
        <w:rPr>
          <w:bCs/>
        </w:rPr>
        <w:t xml:space="preserve"> te </w:t>
      </w:r>
      <w:proofErr w:type="spellStart"/>
      <w:r w:rsidRPr="00C515BD">
        <w:rPr>
          <w:bCs/>
        </w:rPr>
        <w:t>bedienene</w:t>
      </w:r>
      <w:proofErr w:type="spellEnd"/>
      <w:r w:rsidRPr="00C515BD">
        <w:rPr>
          <w:bCs/>
        </w:rPr>
        <w:t xml:space="preserve">, </w:t>
      </w:r>
      <w:proofErr w:type="spellStart"/>
      <w:r w:rsidRPr="00C515BD">
        <w:rPr>
          <w:bCs/>
        </w:rPr>
        <w:t>bezurghen</w:t>
      </w:r>
      <w:proofErr w:type="spellEnd"/>
      <w:r w:rsidRPr="00C515BD">
        <w:rPr>
          <w:bCs/>
        </w:rPr>
        <w:t xml:space="preserve"> ende in recht </w:t>
      </w:r>
      <w:proofErr w:type="spellStart"/>
      <w:r w:rsidRPr="00C515BD">
        <w:rPr>
          <w:bCs/>
        </w:rPr>
        <w:t>thoudene</w:t>
      </w:r>
      <w:proofErr w:type="spellEnd"/>
      <w:r w:rsidRPr="00C515BD">
        <w:rPr>
          <w:bCs/>
        </w:rPr>
        <w:t xml:space="preserve"> ende alle te </w:t>
      </w:r>
      <w:proofErr w:type="spellStart"/>
      <w:r w:rsidRPr="00C515BD">
        <w:rPr>
          <w:bCs/>
        </w:rPr>
        <w:t>doene</w:t>
      </w:r>
      <w:proofErr w:type="spellEnd"/>
      <w:r w:rsidRPr="00C515BD">
        <w:rPr>
          <w:bCs/>
        </w:rPr>
        <w:t xml:space="preserve"> </w:t>
      </w:r>
      <w:proofErr w:type="spellStart"/>
      <w:r w:rsidRPr="00C515BD">
        <w:rPr>
          <w:bCs/>
        </w:rPr>
        <w:t>datter</w:t>
      </w:r>
      <w:proofErr w:type="spellEnd"/>
      <w:r w:rsidRPr="00C515BD">
        <w:rPr>
          <w:bCs/>
        </w:rPr>
        <w:t xml:space="preserve"> toebehoort. Ende dat </w:t>
      </w:r>
      <w:proofErr w:type="spellStart"/>
      <w:r w:rsidRPr="00C515BD">
        <w:rPr>
          <w:bCs/>
        </w:rPr>
        <w:t>zulck</w:t>
      </w:r>
      <w:proofErr w:type="spellEnd"/>
      <w:r w:rsidRPr="00C515BD">
        <w:rPr>
          <w:bCs/>
        </w:rPr>
        <w:t xml:space="preserve"> </w:t>
      </w:r>
      <w:proofErr w:type="spellStart"/>
      <w:r w:rsidRPr="00C515BD">
        <w:rPr>
          <w:bCs/>
        </w:rPr>
        <w:t>clercq</w:t>
      </w:r>
      <w:proofErr w:type="spellEnd"/>
      <w:r w:rsidRPr="00C515BD">
        <w:rPr>
          <w:bCs/>
        </w:rPr>
        <w:t xml:space="preserve"> behoort ende </w:t>
      </w:r>
      <w:proofErr w:type="spellStart"/>
      <w:r w:rsidRPr="00C515BD">
        <w:rPr>
          <w:bCs/>
        </w:rPr>
        <w:t>ghecostumeert</w:t>
      </w:r>
      <w:proofErr w:type="spellEnd"/>
      <w:r w:rsidRPr="00C515BD">
        <w:rPr>
          <w:bCs/>
        </w:rPr>
        <w:t xml:space="preserve"> es van </w:t>
      </w:r>
      <w:proofErr w:type="spellStart"/>
      <w:r w:rsidRPr="00C515BD">
        <w:rPr>
          <w:bCs/>
        </w:rPr>
        <w:t>doene</w:t>
      </w:r>
      <w:proofErr w:type="spellEnd"/>
      <w:r w:rsidRPr="00C515BD">
        <w:rPr>
          <w:bCs/>
        </w:rPr>
        <w:t xml:space="preserve">, niet </w:t>
      </w:r>
      <w:proofErr w:type="spellStart"/>
      <w:r w:rsidRPr="00C515BD">
        <w:rPr>
          <w:bCs/>
        </w:rPr>
        <w:t>uutghesteken</w:t>
      </w:r>
      <w:proofErr w:type="spellEnd"/>
      <w:r w:rsidRPr="00C515BD">
        <w:rPr>
          <w:bCs/>
        </w:rPr>
        <w:t xml:space="preserve"> de baten, </w:t>
      </w:r>
      <w:proofErr w:type="spellStart"/>
      <w:r w:rsidRPr="00C515BD">
        <w:rPr>
          <w:bCs/>
        </w:rPr>
        <w:t>profficten</w:t>
      </w:r>
      <w:proofErr w:type="spellEnd"/>
      <w:r w:rsidRPr="00C515BD">
        <w:rPr>
          <w:bCs/>
        </w:rPr>
        <w:t xml:space="preserve"> ende emolumenten </w:t>
      </w:r>
      <w:proofErr w:type="spellStart"/>
      <w:r w:rsidRPr="00C515BD">
        <w:rPr>
          <w:bCs/>
        </w:rPr>
        <w:t>daertoe</w:t>
      </w:r>
      <w:proofErr w:type="spellEnd"/>
      <w:r w:rsidRPr="00C515BD">
        <w:rPr>
          <w:bCs/>
        </w:rPr>
        <w:t xml:space="preserve"> </w:t>
      </w:r>
      <w:proofErr w:type="spellStart"/>
      <w:r w:rsidRPr="00C515BD">
        <w:rPr>
          <w:bCs/>
        </w:rPr>
        <w:t>behoorende</w:t>
      </w:r>
      <w:proofErr w:type="spellEnd"/>
      <w:r w:rsidRPr="00C515BD">
        <w:rPr>
          <w:bCs/>
        </w:rPr>
        <w:t xml:space="preserve">, </w:t>
      </w:r>
      <w:proofErr w:type="spellStart"/>
      <w:r w:rsidRPr="00C515BD">
        <w:rPr>
          <w:bCs/>
        </w:rPr>
        <w:t>tontfaene</w:t>
      </w:r>
      <w:proofErr w:type="spellEnd"/>
      <w:r w:rsidRPr="00C515BD">
        <w:rPr>
          <w:bCs/>
        </w:rPr>
        <w:t xml:space="preserve"> ende </w:t>
      </w:r>
      <w:proofErr w:type="spellStart"/>
      <w:r w:rsidRPr="00C515BD">
        <w:rPr>
          <w:bCs/>
        </w:rPr>
        <w:t>heffene</w:t>
      </w:r>
      <w:proofErr w:type="spellEnd"/>
      <w:r w:rsidRPr="00C515BD">
        <w:rPr>
          <w:bCs/>
        </w:rPr>
        <w:t xml:space="preserve">. Ende ditte den termijn ende pacht van </w:t>
      </w:r>
      <w:proofErr w:type="spellStart"/>
      <w:r w:rsidRPr="00C515BD">
        <w:rPr>
          <w:bCs/>
        </w:rPr>
        <w:t>tweemael</w:t>
      </w:r>
      <w:proofErr w:type="spellEnd"/>
      <w:r w:rsidRPr="00C515BD">
        <w:rPr>
          <w:bCs/>
        </w:rPr>
        <w:t xml:space="preserve"> drie </w:t>
      </w:r>
      <w:proofErr w:type="spellStart"/>
      <w:r w:rsidRPr="00C515BD">
        <w:rPr>
          <w:bCs/>
        </w:rPr>
        <w:t>jaeren</w:t>
      </w:r>
      <w:proofErr w:type="spellEnd"/>
      <w:r w:rsidRPr="00C515BD">
        <w:rPr>
          <w:bCs/>
        </w:rPr>
        <w:t xml:space="preserve">, die </w:t>
      </w:r>
      <w:proofErr w:type="spellStart"/>
      <w:r w:rsidRPr="00C515BD">
        <w:rPr>
          <w:bCs/>
        </w:rPr>
        <w:t>beghinnen</w:t>
      </w:r>
      <w:proofErr w:type="spellEnd"/>
      <w:r w:rsidRPr="00C515BD">
        <w:rPr>
          <w:bCs/>
        </w:rPr>
        <w:t xml:space="preserve"> ende </w:t>
      </w:r>
      <w:proofErr w:type="spellStart"/>
      <w:r w:rsidRPr="00C515BD">
        <w:rPr>
          <w:bCs/>
        </w:rPr>
        <w:t>inghaen</w:t>
      </w:r>
      <w:proofErr w:type="spellEnd"/>
      <w:r w:rsidRPr="00C515BD">
        <w:rPr>
          <w:bCs/>
        </w:rPr>
        <w:t xml:space="preserve"> zullen den eersten </w:t>
      </w:r>
      <w:proofErr w:type="spellStart"/>
      <w:r w:rsidRPr="00C515BD">
        <w:rPr>
          <w:bCs/>
        </w:rPr>
        <w:t>dach</w:t>
      </w:r>
      <w:proofErr w:type="spellEnd"/>
      <w:r w:rsidRPr="00C515BD">
        <w:rPr>
          <w:bCs/>
        </w:rPr>
        <w:t xml:space="preserve"> van </w:t>
      </w:r>
      <w:proofErr w:type="spellStart"/>
      <w:r w:rsidRPr="00C515BD">
        <w:rPr>
          <w:bCs/>
        </w:rPr>
        <w:t>octobre</w:t>
      </w:r>
      <w:proofErr w:type="spellEnd"/>
      <w:r w:rsidRPr="00C515BD">
        <w:rPr>
          <w:bCs/>
        </w:rPr>
        <w:t xml:space="preserve"> 1540 </w:t>
      </w:r>
      <w:proofErr w:type="spellStart"/>
      <w:r w:rsidRPr="00C515BD">
        <w:rPr>
          <w:bCs/>
        </w:rPr>
        <w:t>lestleden</w:t>
      </w:r>
      <w:proofErr w:type="spellEnd"/>
      <w:r w:rsidRPr="00C515BD">
        <w:rPr>
          <w:bCs/>
        </w:rPr>
        <w:t xml:space="preserve"> ende vallen </w:t>
      </w:r>
      <w:proofErr w:type="spellStart"/>
      <w:r w:rsidRPr="00C515BD">
        <w:rPr>
          <w:bCs/>
        </w:rPr>
        <w:t>telcken</w:t>
      </w:r>
      <w:proofErr w:type="spellEnd"/>
      <w:r w:rsidRPr="00C515BD">
        <w:rPr>
          <w:bCs/>
        </w:rPr>
        <w:t xml:space="preserve"> voornoemde eersten </w:t>
      </w:r>
      <w:proofErr w:type="spellStart"/>
      <w:r w:rsidRPr="00C515BD">
        <w:rPr>
          <w:bCs/>
        </w:rPr>
        <w:t>daghe</w:t>
      </w:r>
      <w:proofErr w:type="spellEnd"/>
      <w:r w:rsidRPr="00C515BD">
        <w:rPr>
          <w:bCs/>
        </w:rPr>
        <w:t xml:space="preserve"> van </w:t>
      </w:r>
      <w:proofErr w:type="spellStart"/>
      <w:r w:rsidRPr="00C515BD">
        <w:rPr>
          <w:bCs/>
        </w:rPr>
        <w:t>octobre</w:t>
      </w:r>
      <w:proofErr w:type="spellEnd"/>
      <w:r w:rsidRPr="00C515BD">
        <w:rPr>
          <w:bCs/>
        </w:rPr>
        <w:t xml:space="preserve"> den voornoemde pacht ende termijn </w:t>
      </w:r>
      <w:proofErr w:type="spellStart"/>
      <w:r w:rsidRPr="00C515BD">
        <w:rPr>
          <w:bCs/>
        </w:rPr>
        <w:t>ghedurende</w:t>
      </w:r>
      <w:proofErr w:type="spellEnd"/>
      <w:r w:rsidRPr="00C515BD">
        <w:rPr>
          <w:bCs/>
        </w:rPr>
        <w:t xml:space="preserve">. Ende </w:t>
      </w:r>
      <w:proofErr w:type="spellStart"/>
      <w:r w:rsidRPr="00C515BD">
        <w:rPr>
          <w:bCs/>
        </w:rPr>
        <w:t>datte</w:t>
      </w:r>
      <w:proofErr w:type="spellEnd"/>
      <w:r w:rsidRPr="00C515BD">
        <w:rPr>
          <w:bCs/>
        </w:rPr>
        <w:t xml:space="preserve"> voor de </w:t>
      </w:r>
      <w:proofErr w:type="spellStart"/>
      <w:r w:rsidRPr="00C515BD">
        <w:rPr>
          <w:bCs/>
        </w:rPr>
        <w:t>somme</w:t>
      </w:r>
      <w:proofErr w:type="spellEnd"/>
      <w:r w:rsidRPr="00C515BD">
        <w:rPr>
          <w:bCs/>
        </w:rPr>
        <w:t xml:space="preserve"> van </w:t>
      </w:r>
      <w:proofErr w:type="spellStart"/>
      <w:r w:rsidRPr="00C515BD">
        <w:rPr>
          <w:bCs/>
        </w:rPr>
        <w:t>twaelf</w:t>
      </w:r>
      <w:proofErr w:type="spellEnd"/>
      <w:r w:rsidRPr="00C515BD">
        <w:rPr>
          <w:bCs/>
        </w:rPr>
        <w:t xml:space="preserve"> ponden </w:t>
      </w:r>
      <w:proofErr w:type="spellStart"/>
      <w:r w:rsidRPr="00C515BD">
        <w:rPr>
          <w:bCs/>
        </w:rPr>
        <w:t>grooten</w:t>
      </w:r>
      <w:proofErr w:type="spellEnd"/>
      <w:r w:rsidRPr="00C515BD">
        <w:rPr>
          <w:bCs/>
        </w:rPr>
        <w:t xml:space="preserve"> </w:t>
      </w:r>
      <w:proofErr w:type="spellStart"/>
      <w:r w:rsidRPr="00C515BD">
        <w:rPr>
          <w:bCs/>
        </w:rPr>
        <w:t>tjaers</w:t>
      </w:r>
      <w:proofErr w:type="spellEnd"/>
      <w:r w:rsidRPr="00C515BD">
        <w:rPr>
          <w:bCs/>
        </w:rPr>
        <w:t xml:space="preserve">, die de voornoemde Adriaen </w:t>
      </w:r>
      <w:proofErr w:type="spellStart"/>
      <w:r w:rsidRPr="00C515BD">
        <w:rPr>
          <w:bCs/>
        </w:rPr>
        <w:t>ghehouden</w:t>
      </w:r>
      <w:proofErr w:type="spellEnd"/>
      <w:r w:rsidRPr="00C515BD">
        <w:rPr>
          <w:bCs/>
        </w:rPr>
        <w:t xml:space="preserve"> zal zijn </w:t>
      </w:r>
      <w:proofErr w:type="spellStart"/>
      <w:r w:rsidRPr="00C515BD">
        <w:rPr>
          <w:bCs/>
        </w:rPr>
        <w:t>jaerlicx</w:t>
      </w:r>
      <w:proofErr w:type="spellEnd"/>
      <w:r w:rsidRPr="00C515BD">
        <w:rPr>
          <w:bCs/>
        </w:rPr>
        <w:t xml:space="preserve"> </w:t>
      </w:r>
      <w:proofErr w:type="spellStart"/>
      <w:r w:rsidRPr="00C515BD">
        <w:rPr>
          <w:bCs/>
        </w:rPr>
        <w:t>daervooren</w:t>
      </w:r>
      <w:proofErr w:type="spellEnd"/>
      <w:r w:rsidRPr="00C515BD">
        <w:rPr>
          <w:bCs/>
        </w:rPr>
        <w:t xml:space="preserve"> te </w:t>
      </w:r>
      <w:proofErr w:type="spellStart"/>
      <w:r w:rsidRPr="00C515BD">
        <w:rPr>
          <w:bCs/>
        </w:rPr>
        <w:t>betaelene</w:t>
      </w:r>
      <w:proofErr w:type="spellEnd"/>
      <w:r w:rsidRPr="00C515BD">
        <w:rPr>
          <w:bCs/>
        </w:rPr>
        <w:t xml:space="preserve"> den voornoemde zijnen pacht </w:t>
      </w:r>
      <w:proofErr w:type="spellStart"/>
      <w:r w:rsidRPr="00C515BD">
        <w:rPr>
          <w:bCs/>
        </w:rPr>
        <w:t>gheduerende</w:t>
      </w:r>
      <w:proofErr w:type="spellEnd"/>
      <w:r w:rsidRPr="00C515BD">
        <w:rPr>
          <w:bCs/>
        </w:rPr>
        <w:t xml:space="preserve">, </w:t>
      </w:r>
      <w:proofErr w:type="spellStart"/>
      <w:r w:rsidRPr="00C515BD">
        <w:rPr>
          <w:bCs/>
        </w:rPr>
        <w:t>altoes</w:t>
      </w:r>
      <w:proofErr w:type="spellEnd"/>
      <w:r w:rsidRPr="00C515BD">
        <w:rPr>
          <w:bCs/>
        </w:rPr>
        <w:t xml:space="preserve"> </w:t>
      </w:r>
      <w:proofErr w:type="spellStart"/>
      <w:r w:rsidRPr="00C515BD">
        <w:rPr>
          <w:bCs/>
        </w:rPr>
        <w:t>betaelt</w:t>
      </w:r>
      <w:proofErr w:type="spellEnd"/>
      <w:r w:rsidRPr="00C515BD">
        <w:rPr>
          <w:bCs/>
        </w:rPr>
        <w:t xml:space="preserve"> zijnde binnen drie </w:t>
      </w:r>
      <w:proofErr w:type="spellStart"/>
      <w:r w:rsidRPr="00C515BD">
        <w:rPr>
          <w:bCs/>
        </w:rPr>
        <w:t>maenden</w:t>
      </w:r>
      <w:proofErr w:type="spellEnd"/>
      <w:r w:rsidRPr="00C515BD">
        <w:rPr>
          <w:bCs/>
        </w:rPr>
        <w:t xml:space="preserve"> </w:t>
      </w:r>
      <w:proofErr w:type="spellStart"/>
      <w:r w:rsidRPr="00C515BD">
        <w:rPr>
          <w:bCs/>
        </w:rPr>
        <w:t>naer</w:t>
      </w:r>
      <w:proofErr w:type="spellEnd"/>
      <w:r w:rsidRPr="00C515BD">
        <w:rPr>
          <w:bCs/>
        </w:rPr>
        <w:t xml:space="preserve"> dat den pacht </w:t>
      </w:r>
      <w:proofErr w:type="spellStart"/>
      <w:r w:rsidRPr="00C515BD">
        <w:rPr>
          <w:bCs/>
        </w:rPr>
        <w:t>ghevallen</w:t>
      </w:r>
      <w:proofErr w:type="spellEnd"/>
      <w:r w:rsidRPr="00C515BD">
        <w:rPr>
          <w:bCs/>
        </w:rPr>
        <w:t xml:space="preserve"> ende verschenen </w:t>
      </w:r>
      <w:proofErr w:type="spellStart"/>
      <w:r w:rsidRPr="00C515BD">
        <w:rPr>
          <w:bCs/>
        </w:rPr>
        <w:t>wesen</w:t>
      </w:r>
      <w:proofErr w:type="spellEnd"/>
      <w:r w:rsidRPr="00C515BD">
        <w:rPr>
          <w:bCs/>
        </w:rPr>
        <w:t xml:space="preserve"> zal. Voorts consenterende den zelven Adriaen in den name </w:t>
      </w:r>
      <w:proofErr w:type="spellStart"/>
      <w:r w:rsidRPr="00C515BD">
        <w:rPr>
          <w:bCs/>
        </w:rPr>
        <w:t>alsboven</w:t>
      </w:r>
      <w:proofErr w:type="spellEnd"/>
      <w:r w:rsidRPr="00C515BD">
        <w:rPr>
          <w:bCs/>
        </w:rPr>
        <w:t xml:space="preserve"> </w:t>
      </w:r>
      <w:proofErr w:type="spellStart"/>
      <w:r w:rsidRPr="00C515BD">
        <w:rPr>
          <w:bCs/>
        </w:rPr>
        <w:t>tvoornoemde</w:t>
      </w:r>
      <w:proofErr w:type="spellEnd"/>
      <w:r w:rsidRPr="00C515BD">
        <w:rPr>
          <w:bCs/>
        </w:rPr>
        <w:t xml:space="preserve"> officie ende </w:t>
      </w:r>
      <w:proofErr w:type="spellStart"/>
      <w:r w:rsidRPr="00C515BD">
        <w:rPr>
          <w:bCs/>
        </w:rPr>
        <w:t>clercscip</w:t>
      </w:r>
      <w:proofErr w:type="spellEnd"/>
      <w:r w:rsidRPr="00C515BD">
        <w:rPr>
          <w:bCs/>
        </w:rPr>
        <w:t xml:space="preserve"> in zijne absentie ende andere te </w:t>
      </w:r>
      <w:proofErr w:type="spellStart"/>
      <w:r w:rsidRPr="00C515BD">
        <w:rPr>
          <w:bCs/>
        </w:rPr>
        <w:t>moghen</w:t>
      </w:r>
      <w:proofErr w:type="spellEnd"/>
      <w:r w:rsidRPr="00C515BD">
        <w:rPr>
          <w:bCs/>
        </w:rPr>
        <w:t xml:space="preserve"> bedienen bij </w:t>
      </w:r>
      <w:proofErr w:type="spellStart"/>
      <w:r w:rsidRPr="00C515BD">
        <w:rPr>
          <w:bCs/>
        </w:rPr>
        <w:t>substituyt</w:t>
      </w:r>
      <w:proofErr w:type="spellEnd"/>
      <w:r w:rsidRPr="00C515BD">
        <w:rPr>
          <w:bCs/>
        </w:rPr>
        <w:t xml:space="preserve">, </w:t>
      </w:r>
      <w:proofErr w:type="spellStart"/>
      <w:r w:rsidRPr="00C515BD">
        <w:rPr>
          <w:bCs/>
        </w:rPr>
        <w:t>daertoe</w:t>
      </w:r>
      <w:proofErr w:type="spellEnd"/>
      <w:r w:rsidRPr="00C515BD">
        <w:rPr>
          <w:bCs/>
        </w:rPr>
        <w:t xml:space="preserve"> nut ende </w:t>
      </w:r>
      <w:proofErr w:type="spellStart"/>
      <w:r w:rsidRPr="00C515BD">
        <w:rPr>
          <w:bCs/>
        </w:rPr>
        <w:t>ydone</w:t>
      </w:r>
      <w:proofErr w:type="spellEnd"/>
      <w:r w:rsidRPr="00C515BD">
        <w:rPr>
          <w:bCs/>
        </w:rPr>
        <w:t xml:space="preserve"> </w:t>
      </w:r>
      <w:proofErr w:type="spellStart"/>
      <w:r w:rsidRPr="00C515BD">
        <w:rPr>
          <w:bCs/>
        </w:rPr>
        <w:t>wesende</w:t>
      </w:r>
      <w:proofErr w:type="spellEnd"/>
      <w:r w:rsidRPr="00C515BD">
        <w:rPr>
          <w:bCs/>
        </w:rPr>
        <w:t xml:space="preserve">. Biddende ende </w:t>
      </w:r>
      <w:proofErr w:type="spellStart"/>
      <w:r w:rsidRPr="00C515BD">
        <w:rPr>
          <w:bCs/>
        </w:rPr>
        <w:t>versouckende</w:t>
      </w:r>
      <w:proofErr w:type="spellEnd"/>
      <w:r w:rsidRPr="00C515BD">
        <w:rPr>
          <w:bCs/>
        </w:rPr>
        <w:t xml:space="preserve"> </w:t>
      </w:r>
      <w:proofErr w:type="spellStart"/>
      <w:r w:rsidRPr="00C515BD">
        <w:rPr>
          <w:bCs/>
        </w:rPr>
        <w:t>aen</w:t>
      </w:r>
      <w:proofErr w:type="spellEnd"/>
      <w:r w:rsidRPr="00C515BD">
        <w:rPr>
          <w:bCs/>
        </w:rPr>
        <w:t xml:space="preserve"> den </w:t>
      </w:r>
      <w:proofErr w:type="spellStart"/>
      <w:r w:rsidRPr="00C515BD">
        <w:rPr>
          <w:bCs/>
        </w:rPr>
        <w:t>bailliu</w:t>
      </w:r>
      <w:proofErr w:type="spellEnd"/>
      <w:r w:rsidRPr="00C515BD">
        <w:rPr>
          <w:bCs/>
        </w:rPr>
        <w:t xml:space="preserve"> ende </w:t>
      </w:r>
      <w:proofErr w:type="spellStart"/>
      <w:r w:rsidRPr="00C515BD">
        <w:rPr>
          <w:bCs/>
        </w:rPr>
        <w:t>scepenen</w:t>
      </w:r>
      <w:proofErr w:type="spellEnd"/>
      <w:r w:rsidRPr="00C515BD">
        <w:rPr>
          <w:bCs/>
        </w:rPr>
        <w:t xml:space="preserve"> van Axelambacht ende allen anderen dat zij den </w:t>
      </w:r>
      <w:proofErr w:type="spellStart"/>
      <w:r w:rsidRPr="00C515BD">
        <w:rPr>
          <w:bCs/>
        </w:rPr>
        <w:t>voornoemden</w:t>
      </w:r>
      <w:proofErr w:type="spellEnd"/>
      <w:r w:rsidRPr="00C515BD">
        <w:rPr>
          <w:bCs/>
        </w:rPr>
        <w:t xml:space="preserve"> Adriaen </w:t>
      </w:r>
      <w:proofErr w:type="spellStart"/>
      <w:r w:rsidRPr="00C515BD">
        <w:rPr>
          <w:bCs/>
        </w:rPr>
        <w:t>metgaders</w:t>
      </w:r>
      <w:proofErr w:type="spellEnd"/>
      <w:r w:rsidRPr="00C515BD">
        <w:rPr>
          <w:bCs/>
        </w:rPr>
        <w:t xml:space="preserve"> zijnen substituut </w:t>
      </w:r>
      <w:proofErr w:type="spellStart"/>
      <w:r w:rsidRPr="00C515BD">
        <w:rPr>
          <w:bCs/>
        </w:rPr>
        <w:t>eedt</w:t>
      </w:r>
      <w:proofErr w:type="spellEnd"/>
      <w:r w:rsidRPr="00C515BD">
        <w:rPr>
          <w:bCs/>
        </w:rPr>
        <w:t xml:space="preserve"> </w:t>
      </w:r>
      <w:proofErr w:type="spellStart"/>
      <w:r w:rsidRPr="00C515BD">
        <w:rPr>
          <w:bCs/>
        </w:rPr>
        <w:t>ghedaen</w:t>
      </w:r>
      <w:proofErr w:type="spellEnd"/>
      <w:r w:rsidRPr="00C515BD">
        <w:rPr>
          <w:bCs/>
        </w:rPr>
        <w:t xml:space="preserve"> hebbende </w:t>
      </w:r>
      <w:proofErr w:type="spellStart"/>
      <w:r w:rsidRPr="00C515BD">
        <w:rPr>
          <w:bCs/>
        </w:rPr>
        <w:t>alsoot</w:t>
      </w:r>
      <w:proofErr w:type="spellEnd"/>
      <w:r w:rsidRPr="00C515BD">
        <w:rPr>
          <w:bCs/>
        </w:rPr>
        <w:t xml:space="preserve"> behoort.</w:t>
      </w:r>
      <w:r w:rsidRPr="00C515BD">
        <w:rPr>
          <w:bCs/>
        </w:rPr>
        <w:br/>
        <w:t>DSC9238</w:t>
      </w:r>
      <w:r w:rsidRPr="00C515BD">
        <w:rPr>
          <w:bCs/>
        </w:rPr>
        <w:br/>
      </w:r>
      <w:proofErr w:type="spellStart"/>
      <w:r w:rsidRPr="00C515BD">
        <w:rPr>
          <w:bCs/>
        </w:rPr>
        <w:t>tVoors</w:t>
      </w:r>
      <w:proofErr w:type="spellEnd"/>
      <w:r w:rsidRPr="00C515BD">
        <w:rPr>
          <w:bCs/>
        </w:rPr>
        <w:t xml:space="preserve">. </w:t>
      </w:r>
      <w:proofErr w:type="spellStart"/>
      <w:r w:rsidRPr="00C515BD">
        <w:rPr>
          <w:bCs/>
        </w:rPr>
        <w:t>clercscip</w:t>
      </w:r>
      <w:proofErr w:type="spellEnd"/>
      <w:r w:rsidRPr="00C515BD">
        <w:rPr>
          <w:bCs/>
        </w:rPr>
        <w:t xml:space="preserve"> ende officie doen ende </w:t>
      </w:r>
      <w:proofErr w:type="spellStart"/>
      <w:r w:rsidRPr="00C515BD">
        <w:rPr>
          <w:bCs/>
        </w:rPr>
        <w:t>laeten</w:t>
      </w:r>
      <w:proofErr w:type="spellEnd"/>
      <w:r w:rsidRPr="00C515BD">
        <w:rPr>
          <w:bCs/>
        </w:rPr>
        <w:t xml:space="preserve"> </w:t>
      </w:r>
      <w:proofErr w:type="spellStart"/>
      <w:r w:rsidRPr="00C515BD">
        <w:rPr>
          <w:bCs/>
        </w:rPr>
        <w:t>ghebruycken</w:t>
      </w:r>
      <w:proofErr w:type="spellEnd"/>
      <w:r w:rsidRPr="00C515BD">
        <w:rPr>
          <w:bCs/>
        </w:rPr>
        <w:t xml:space="preserve"> </w:t>
      </w:r>
      <w:proofErr w:type="spellStart"/>
      <w:r w:rsidRPr="00C515BD">
        <w:rPr>
          <w:bCs/>
        </w:rPr>
        <w:t>paisivelic</w:t>
      </w:r>
      <w:proofErr w:type="spellEnd"/>
      <w:r w:rsidRPr="00C515BD">
        <w:rPr>
          <w:bCs/>
        </w:rPr>
        <w:t>.</w:t>
      </w:r>
      <w:r w:rsidRPr="00C515BD">
        <w:rPr>
          <w:bCs/>
        </w:rPr>
        <w:br/>
      </w:r>
      <w:proofErr w:type="spellStart"/>
      <w:r w:rsidRPr="00C515BD">
        <w:rPr>
          <w:bCs/>
        </w:rPr>
        <w:t>Ghegheven</w:t>
      </w:r>
      <w:proofErr w:type="spellEnd"/>
      <w:r w:rsidRPr="00C515BD">
        <w:rPr>
          <w:bCs/>
        </w:rPr>
        <w:t xml:space="preserve"> onder mijnen </w:t>
      </w:r>
      <w:proofErr w:type="spellStart"/>
      <w:r w:rsidRPr="00C515BD">
        <w:rPr>
          <w:bCs/>
        </w:rPr>
        <w:t>zeghele</w:t>
      </w:r>
      <w:proofErr w:type="spellEnd"/>
      <w:r w:rsidRPr="00C515BD">
        <w:rPr>
          <w:bCs/>
        </w:rPr>
        <w:t xml:space="preserve"> ende </w:t>
      </w:r>
      <w:proofErr w:type="spellStart"/>
      <w:r w:rsidRPr="00C515BD">
        <w:rPr>
          <w:bCs/>
        </w:rPr>
        <w:t>handteecken</w:t>
      </w:r>
      <w:proofErr w:type="spellEnd"/>
      <w:r w:rsidRPr="00C515BD">
        <w:rPr>
          <w:bCs/>
        </w:rPr>
        <w:t xml:space="preserve"> </w:t>
      </w:r>
      <w:proofErr w:type="spellStart"/>
      <w:r w:rsidRPr="00C515BD">
        <w:rPr>
          <w:bCs/>
        </w:rPr>
        <w:t>desen</w:t>
      </w:r>
      <w:proofErr w:type="spellEnd"/>
      <w:r w:rsidRPr="00C515BD">
        <w:rPr>
          <w:bCs/>
        </w:rPr>
        <w:t xml:space="preserve"> 29e van </w:t>
      </w:r>
      <w:proofErr w:type="spellStart"/>
      <w:r w:rsidRPr="00C515BD">
        <w:rPr>
          <w:bCs/>
        </w:rPr>
        <w:t>octobre</w:t>
      </w:r>
      <w:proofErr w:type="spellEnd"/>
      <w:r w:rsidRPr="00C515BD">
        <w:rPr>
          <w:bCs/>
        </w:rPr>
        <w:t xml:space="preserve"> 1540</w:t>
      </w:r>
      <w:r w:rsidRPr="00C515BD">
        <w:rPr>
          <w:bCs/>
        </w:rPr>
        <w:br/>
      </w:r>
      <w:proofErr w:type="spellStart"/>
      <w:r w:rsidRPr="00C515BD">
        <w:rPr>
          <w:bCs/>
        </w:rPr>
        <w:t>Ondergheteeckent</w:t>
      </w:r>
      <w:proofErr w:type="spellEnd"/>
      <w:r w:rsidRPr="00C515BD">
        <w:rPr>
          <w:bCs/>
        </w:rPr>
        <w:t xml:space="preserve"> J. </w:t>
      </w:r>
      <w:proofErr w:type="spellStart"/>
      <w:r w:rsidRPr="00C515BD">
        <w:rPr>
          <w:bCs/>
        </w:rPr>
        <w:t>Minnaert</w:t>
      </w:r>
      <w:proofErr w:type="spellEnd"/>
      <w:r w:rsidRPr="00C515BD">
        <w:rPr>
          <w:bCs/>
        </w:rPr>
        <w:br/>
        <w:t xml:space="preserve">Ende op den dors </w:t>
      </w:r>
      <w:proofErr w:type="spellStart"/>
      <w:r w:rsidRPr="00C515BD">
        <w:rPr>
          <w:bCs/>
        </w:rPr>
        <w:t>stont</w:t>
      </w:r>
      <w:proofErr w:type="spellEnd"/>
      <w:r w:rsidRPr="00C515BD">
        <w:rPr>
          <w:bCs/>
        </w:rPr>
        <w:t xml:space="preserve"> </w:t>
      </w:r>
      <w:proofErr w:type="spellStart"/>
      <w:r w:rsidRPr="00C515BD">
        <w:rPr>
          <w:bCs/>
        </w:rPr>
        <w:t>ghescreven</w:t>
      </w:r>
      <w:proofErr w:type="spellEnd"/>
      <w:r w:rsidRPr="00C515BD">
        <w:rPr>
          <w:bCs/>
        </w:rPr>
        <w:t>:</w:t>
      </w:r>
      <w:r w:rsidRPr="00C515BD">
        <w:rPr>
          <w:bCs/>
        </w:rPr>
        <w:br/>
        <w:t xml:space="preserve">Ic </w:t>
      </w:r>
      <w:proofErr w:type="spellStart"/>
      <w:r w:rsidRPr="00C515BD">
        <w:rPr>
          <w:bCs/>
        </w:rPr>
        <w:t>Wautere</w:t>
      </w:r>
      <w:proofErr w:type="spellEnd"/>
      <w:r w:rsidRPr="00C515BD">
        <w:rPr>
          <w:bCs/>
        </w:rPr>
        <w:t xml:space="preserve"> </w:t>
      </w:r>
      <w:proofErr w:type="spellStart"/>
      <w:r w:rsidRPr="00C515BD">
        <w:rPr>
          <w:bCs/>
        </w:rPr>
        <w:t>heere</w:t>
      </w:r>
      <w:proofErr w:type="spellEnd"/>
      <w:r w:rsidRPr="00C515BD">
        <w:rPr>
          <w:bCs/>
        </w:rPr>
        <w:t xml:space="preserve"> van der Gracht van </w:t>
      </w:r>
      <w:proofErr w:type="spellStart"/>
      <w:r w:rsidRPr="00C515BD">
        <w:rPr>
          <w:bCs/>
        </w:rPr>
        <w:t>Huele</w:t>
      </w:r>
      <w:proofErr w:type="spellEnd"/>
      <w:r w:rsidRPr="00C515BD">
        <w:rPr>
          <w:bCs/>
        </w:rPr>
        <w:t xml:space="preserve">, </w:t>
      </w:r>
      <w:proofErr w:type="spellStart"/>
      <w:r w:rsidRPr="00C515BD">
        <w:rPr>
          <w:bCs/>
        </w:rPr>
        <w:t>Axele</w:t>
      </w:r>
      <w:proofErr w:type="spellEnd"/>
      <w:r w:rsidRPr="00C515BD">
        <w:rPr>
          <w:bCs/>
        </w:rPr>
        <w:t xml:space="preserve"> etc. </w:t>
      </w:r>
      <w:proofErr w:type="spellStart"/>
      <w:r w:rsidRPr="00C515BD">
        <w:rPr>
          <w:bCs/>
        </w:rPr>
        <w:t>kenne</w:t>
      </w:r>
      <w:proofErr w:type="spellEnd"/>
      <w:r w:rsidRPr="00C515BD">
        <w:rPr>
          <w:bCs/>
        </w:rPr>
        <w:t xml:space="preserve"> dat ic </w:t>
      </w:r>
      <w:proofErr w:type="spellStart"/>
      <w:r w:rsidRPr="00C515BD">
        <w:rPr>
          <w:bCs/>
        </w:rPr>
        <w:t>verlanct</w:t>
      </w:r>
      <w:proofErr w:type="spellEnd"/>
      <w:r w:rsidRPr="00C515BD">
        <w:rPr>
          <w:bCs/>
        </w:rPr>
        <w:t xml:space="preserve"> hebbe den pacht van Michiel van Hille </w:t>
      </w:r>
      <w:proofErr w:type="spellStart"/>
      <w:r w:rsidRPr="00C515BD">
        <w:rPr>
          <w:bCs/>
        </w:rPr>
        <w:t>fs</w:t>
      </w:r>
      <w:proofErr w:type="spellEnd"/>
      <w:r w:rsidRPr="00C515BD">
        <w:rPr>
          <w:bCs/>
        </w:rPr>
        <w:t xml:space="preserve"> Adriaen van mijn </w:t>
      </w:r>
      <w:proofErr w:type="spellStart"/>
      <w:r w:rsidRPr="00C515BD">
        <w:rPr>
          <w:bCs/>
        </w:rPr>
        <w:t>clercscip</w:t>
      </w:r>
      <w:proofErr w:type="spellEnd"/>
      <w:r w:rsidRPr="00C515BD">
        <w:rPr>
          <w:bCs/>
        </w:rPr>
        <w:t xml:space="preserve"> van Axelambacht tot mijnen </w:t>
      </w:r>
      <w:proofErr w:type="spellStart"/>
      <w:r w:rsidRPr="00C515BD">
        <w:rPr>
          <w:bCs/>
        </w:rPr>
        <w:t>wederroupene</w:t>
      </w:r>
      <w:proofErr w:type="spellEnd"/>
      <w:r w:rsidRPr="00C515BD">
        <w:rPr>
          <w:bCs/>
        </w:rPr>
        <w:t xml:space="preserve">. Voor </w:t>
      </w:r>
      <w:proofErr w:type="spellStart"/>
      <w:r w:rsidRPr="00C515BD">
        <w:rPr>
          <w:bCs/>
        </w:rPr>
        <w:t>alzulcke</w:t>
      </w:r>
      <w:proofErr w:type="spellEnd"/>
      <w:r w:rsidRPr="00C515BD">
        <w:rPr>
          <w:bCs/>
        </w:rPr>
        <w:t xml:space="preserve"> </w:t>
      </w:r>
      <w:proofErr w:type="spellStart"/>
      <w:r w:rsidRPr="00C515BD">
        <w:rPr>
          <w:bCs/>
        </w:rPr>
        <w:t>somme</w:t>
      </w:r>
      <w:proofErr w:type="spellEnd"/>
      <w:r w:rsidRPr="00C515BD">
        <w:rPr>
          <w:bCs/>
        </w:rPr>
        <w:t xml:space="preserve"> met </w:t>
      </w:r>
      <w:proofErr w:type="spellStart"/>
      <w:r w:rsidRPr="00C515BD">
        <w:rPr>
          <w:bCs/>
        </w:rPr>
        <w:t>alzulcke</w:t>
      </w:r>
      <w:proofErr w:type="spellEnd"/>
      <w:r w:rsidRPr="00C515BD">
        <w:rPr>
          <w:bCs/>
        </w:rPr>
        <w:t xml:space="preserve"> </w:t>
      </w:r>
      <w:proofErr w:type="spellStart"/>
      <w:r w:rsidRPr="00C515BD">
        <w:rPr>
          <w:bCs/>
        </w:rPr>
        <w:t>conditien</w:t>
      </w:r>
      <w:proofErr w:type="spellEnd"/>
      <w:r w:rsidRPr="00C515BD">
        <w:rPr>
          <w:bCs/>
        </w:rPr>
        <w:t xml:space="preserve"> ende bespreken als in </w:t>
      </w:r>
      <w:proofErr w:type="spellStart"/>
      <w:r w:rsidRPr="00C515BD">
        <w:rPr>
          <w:bCs/>
        </w:rPr>
        <w:t>twitte</w:t>
      </w:r>
      <w:proofErr w:type="spellEnd"/>
      <w:r w:rsidRPr="00C515BD">
        <w:rPr>
          <w:bCs/>
        </w:rPr>
        <w:t xml:space="preserve"> van </w:t>
      </w:r>
      <w:proofErr w:type="spellStart"/>
      <w:r w:rsidRPr="00C515BD">
        <w:rPr>
          <w:bCs/>
        </w:rPr>
        <w:t>dese</w:t>
      </w:r>
      <w:proofErr w:type="spellEnd"/>
      <w:r w:rsidRPr="00C515BD">
        <w:rPr>
          <w:bCs/>
        </w:rPr>
        <w:t xml:space="preserve"> commissie </w:t>
      </w:r>
      <w:proofErr w:type="spellStart"/>
      <w:r w:rsidRPr="00C515BD">
        <w:rPr>
          <w:bCs/>
        </w:rPr>
        <w:t>verclaerst</w:t>
      </w:r>
      <w:proofErr w:type="spellEnd"/>
      <w:r w:rsidRPr="00C515BD">
        <w:rPr>
          <w:bCs/>
        </w:rPr>
        <w:t xml:space="preserve"> </w:t>
      </w:r>
      <w:proofErr w:type="spellStart"/>
      <w:r w:rsidRPr="00C515BD">
        <w:rPr>
          <w:bCs/>
        </w:rPr>
        <w:t>staet</w:t>
      </w:r>
      <w:proofErr w:type="spellEnd"/>
      <w:r w:rsidRPr="00C515BD">
        <w:rPr>
          <w:bCs/>
        </w:rPr>
        <w:t xml:space="preserve">. </w:t>
      </w:r>
      <w:proofErr w:type="spellStart"/>
      <w:r w:rsidRPr="00C515BD">
        <w:rPr>
          <w:bCs/>
        </w:rPr>
        <w:t>Welck</w:t>
      </w:r>
      <w:proofErr w:type="spellEnd"/>
      <w:r w:rsidRPr="00C515BD">
        <w:rPr>
          <w:bCs/>
        </w:rPr>
        <w:t xml:space="preserve"> </w:t>
      </w:r>
      <w:proofErr w:type="spellStart"/>
      <w:r w:rsidRPr="00C515BD">
        <w:rPr>
          <w:bCs/>
        </w:rPr>
        <w:t>wederroupen</w:t>
      </w:r>
      <w:proofErr w:type="spellEnd"/>
      <w:r w:rsidRPr="00C515BD">
        <w:rPr>
          <w:bCs/>
        </w:rPr>
        <w:t xml:space="preserve"> ic </w:t>
      </w:r>
      <w:proofErr w:type="spellStart"/>
      <w:r w:rsidRPr="00C515BD">
        <w:rPr>
          <w:bCs/>
        </w:rPr>
        <w:t>sal</w:t>
      </w:r>
      <w:proofErr w:type="spellEnd"/>
      <w:r w:rsidRPr="00C515BD">
        <w:rPr>
          <w:bCs/>
        </w:rPr>
        <w:t xml:space="preserve"> </w:t>
      </w:r>
      <w:proofErr w:type="spellStart"/>
      <w:r w:rsidRPr="00C515BD">
        <w:rPr>
          <w:bCs/>
        </w:rPr>
        <w:t>moghen</w:t>
      </w:r>
      <w:proofErr w:type="spellEnd"/>
      <w:r w:rsidRPr="00C515BD">
        <w:rPr>
          <w:bCs/>
        </w:rPr>
        <w:t xml:space="preserve"> doen tallen tijden </w:t>
      </w:r>
      <w:proofErr w:type="spellStart"/>
      <w:r w:rsidRPr="00C515BD">
        <w:rPr>
          <w:bCs/>
        </w:rPr>
        <w:t>alst</w:t>
      </w:r>
      <w:proofErr w:type="spellEnd"/>
      <w:r w:rsidRPr="00C515BD">
        <w:rPr>
          <w:bCs/>
        </w:rPr>
        <w:t xml:space="preserve"> mij believen zal.</w:t>
      </w:r>
      <w:r w:rsidRPr="00C515BD">
        <w:rPr>
          <w:bCs/>
        </w:rPr>
        <w:br/>
      </w:r>
      <w:proofErr w:type="spellStart"/>
      <w:r w:rsidRPr="00C515BD">
        <w:rPr>
          <w:bCs/>
        </w:rPr>
        <w:t>Actum</w:t>
      </w:r>
      <w:proofErr w:type="spellEnd"/>
      <w:r w:rsidRPr="00C515BD">
        <w:rPr>
          <w:bCs/>
        </w:rPr>
        <w:t xml:space="preserve"> den 18e van </w:t>
      </w:r>
      <w:proofErr w:type="spellStart"/>
      <w:r w:rsidRPr="00C515BD">
        <w:rPr>
          <w:bCs/>
        </w:rPr>
        <w:t>septembre</w:t>
      </w:r>
      <w:proofErr w:type="spellEnd"/>
      <w:r w:rsidRPr="00C515BD">
        <w:rPr>
          <w:bCs/>
        </w:rPr>
        <w:t xml:space="preserve"> 1546. </w:t>
      </w:r>
      <w:proofErr w:type="spellStart"/>
      <w:r w:rsidRPr="00C515BD">
        <w:rPr>
          <w:bCs/>
        </w:rPr>
        <w:t>Ondergheteeckent</w:t>
      </w:r>
      <w:proofErr w:type="spellEnd"/>
      <w:r w:rsidRPr="00C515BD">
        <w:rPr>
          <w:bCs/>
        </w:rPr>
        <w:t xml:space="preserve"> </w:t>
      </w:r>
      <w:proofErr w:type="spellStart"/>
      <w:r w:rsidRPr="00C515BD">
        <w:rPr>
          <w:bCs/>
        </w:rPr>
        <w:t>Wautere</w:t>
      </w:r>
      <w:proofErr w:type="spellEnd"/>
      <w:r w:rsidRPr="00C515BD">
        <w:rPr>
          <w:bCs/>
        </w:rPr>
        <w:t xml:space="preserve"> van der </w:t>
      </w:r>
      <w:proofErr w:type="spellStart"/>
      <w:r w:rsidRPr="00C515BD">
        <w:rPr>
          <w:bCs/>
        </w:rPr>
        <w:t>Grachte</w:t>
      </w:r>
      <w:proofErr w:type="spellEnd"/>
      <w:r>
        <w:rPr>
          <w:bCs/>
        </w:rPr>
        <w:t>.</w:t>
      </w:r>
    </w:p>
    <w:p w:rsidR="00C515BD" w:rsidRPr="00C515BD" w:rsidRDefault="00C515BD" w:rsidP="00C515BD">
      <w:pPr>
        <w:spacing w:line="276" w:lineRule="auto"/>
        <w:rPr>
          <w:rFonts w:ascii="Times New Roman" w:eastAsia="Times New Roman" w:hAnsi="Times New Roman" w:cs="Times New Roman"/>
          <w:lang w:eastAsia="nl-NL"/>
        </w:rPr>
      </w:pPr>
      <w:r w:rsidRPr="00C515BD">
        <w:rPr>
          <w:bCs/>
        </w:rPr>
        <w:lastRenderedPageBreak/>
        <w:t>(in de kantlijn)</w:t>
      </w:r>
      <w:r w:rsidRPr="00C515BD">
        <w:rPr>
          <w:bCs/>
        </w:rPr>
        <w:br/>
        <w:t xml:space="preserve">Ende </w:t>
      </w:r>
      <w:proofErr w:type="spellStart"/>
      <w:r w:rsidRPr="00C515BD">
        <w:rPr>
          <w:bCs/>
        </w:rPr>
        <w:t>ghezeghelt</w:t>
      </w:r>
      <w:proofErr w:type="spellEnd"/>
      <w:r w:rsidRPr="00C515BD">
        <w:rPr>
          <w:bCs/>
        </w:rPr>
        <w:t xml:space="preserve"> met </w:t>
      </w:r>
      <w:proofErr w:type="spellStart"/>
      <w:r w:rsidRPr="00C515BD">
        <w:rPr>
          <w:bCs/>
        </w:rPr>
        <w:t>eenen</w:t>
      </w:r>
      <w:proofErr w:type="spellEnd"/>
      <w:r w:rsidRPr="00C515BD">
        <w:rPr>
          <w:bCs/>
        </w:rPr>
        <w:t xml:space="preserve"> groene </w:t>
      </w:r>
      <w:proofErr w:type="spellStart"/>
      <w:r w:rsidRPr="00C515BD">
        <w:rPr>
          <w:bCs/>
        </w:rPr>
        <w:t>zeghele</w:t>
      </w:r>
      <w:proofErr w:type="spellEnd"/>
      <w:r w:rsidRPr="00C515BD">
        <w:rPr>
          <w:bCs/>
        </w:rPr>
        <w:t xml:space="preserve"> </w:t>
      </w:r>
      <w:proofErr w:type="spellStart"/>
      <w:r w:rsidRPr="00C515BD">
        <w:rPr>
          <w:bCs/>
        </w:rPr>
        <w:t>uuthanghende</w:t>
      </w:r>
      <w:proofErr w:type="spellEnd"/>
      <w:r w:rsidRPr="00C515BD">
        <w:rPr>
          <w:bCs/>
        </w:rPr>
        <w:t xml:space="preserve"> in </w:t>
      </w:r>
      <w:proofErr w:type="spellStart"/>
      <w:r w:rsidRPr="00C515BD">
        <w:rPr>
          <w:bCs/>
        </w:rPr>
        <w:t>simplen</w:t>
      </w:r>
      <w:proofErr w:type="spellEnd"/>
      <w:r w:rsidRPr="00C515BD">
        <w:rPr>
          <w:bCs/>
        </w:rPr>
        <w:t xml:space="preserve"> </w:t>
      </w:r>
      <w:proofErr w:type="spellStart"/>
      <w:r w:rsidRPr="00C515BD">
        <w:rPr>
          <w:bCs/>
        </w:rPr>
        <w:t>steerte</w:t>
      </w:r>
      <w:proofErr w:type="spellEnd"/>
      <w:r>
        <w:rPr>
          <w:bCs/>
        </w:rPr>
        <w:t xml:space="preserve"> (</w:t>
      </w:r>
      <w:hyperlink r:id="rId7" w:history="1">
        <w:r w:rsidRPr="00505BD1">
          <w:rPr>
            <w:rStyle w:val="Hyperlink"/>
            <w:bCs/>
          </w:rPr>
          <w:t>http://geneaknowhow.net/script/dewit/axel-losse-stukken-d-ennetieres.htm</w:t>
        </w:r>
      </w:hyperlink>
      <w:r>
        <w:rPr>
          <w:bCs/>
        </w:rPr>
        <w:t xml:space="preserve">) </w:t>
      </w:r>
    </w:p>
    <w:p w:rsidR="009D2E3A" w:rsidRPr="009D2E3A" w:rsidRDefault="009D2E3A" w:rsidP="009D2E3A">
      <w:pPr>
        <w:spacing w:after="0" w:line="276" w:lineRule="auto"/>
        <w:rPr>
          <w:rFonts w:eastAsia="Times New Roman" w:cs="Times New Roman"/>
          <w:lang w:eastAsia="nl-NL"/>
        </w:rPr>
      </w:pPr>
    </w:p>
    <w:p w:rsidR="009D2E3A" w:rsidRPr="009D2E3A" w:rsidRDefault="009D2E3A" w:rsidP="009D2E3A">
      <w:pPr>
        <w:spacing w:after="0" w:line="276" w:lineRule="auto"/>
        <w:rPr>
          <w:rFonts w:eastAsia="Times New Roman" w:cs="Times New Roman"/>
          <w:b/>
          <w:lang w:eastAsia="nl-NL"/>
        </w:rPr>
      </w:pPr>
      <w:r w:rsidRPr="009D2E3A">
        <w:rPr>
          <w:rFonts w:eastAsia="Times New Roman" w:cs="Times New Roman"/>
          <w:b/>
          <w:lang w:eastAsia="nl-NL"/>
        </w:rPr>
        <w:t>Joost (</w:t>
      </w:r>
      <w:proofErr w:type="spellStart"/>
      <w:r w:rsidRPr="009D2E3A">
        <w:rPr>
          <w:rFonts w:eastAsia="Times New Roman" w:cs="Times New Roman"/>
          <w:b/>
          <w:lang w:eastAsia="nl-NL"/>
        </w:rPr>
        <w:t>Jodocus</w:t>
      </w:r>
      <w:proofErr w:type="spellEnd"/>
      <w:r w:rsidRPr="009D2E3A">
        <w:rPr>
          <w:rFonts w:eastAsia="Times New Roman" w:cs="Times New Roman"/>
          <w:b/>
          <w:lang w:eastAsia="nl-NL"/>
        </w:rPr>
        <w:t xml:space="preserve">) </w:t>
      </w:r>
      <w:proofErr w:type="spellStart"/>
      <w:r w:rsidR="003C3C83">
        <w:rPr>
          <w:rFonts w:eastAsia="Times New Roman" w:cs="Times New Roman"/>
          <w:b/>
          <w:lang w:eastAsia="nl-NL"/>
        </w:rPr>
        <w:t>Adriaensz</w:t>
      </w:r>
      <w:proofErr w:type="spellEnd"/>
      <w:r w:rsidR="003C3C83">
        <w:rPr>
          <w:rFonts w:eastAsia="Times New Roman" w:cs="Times New Roman"/>
          <w:b/>
          <w:lang w:eastAsia="nl-NL"/>
        </w:rPr>
        <w:t xml:space="preserve"> </w:t>
      </w:r>
      <w:r w:rsidRPr="009D2E3A">
        <w:rPr>
          <w:rFonts w:eastAsia="Times New Roman" w:cs="Times New Roman"/>
          <w:b/>
          <w:lang w:eastAsia="nl-NL"/>
        </w:rPr>
        <w:t>van Hille</w:t>
      </w:r>
    </w:p>
    <w:p w:rsidR="009D2E3A" w:rsidRPr="009D2E3A" w:rsidRDefault="009D2E3A" w:rsidP="009D2E3A">
      <w:pPr>
        <w:spacing w:after="0" w:line="276" w:lineRule="auto"/>
        <w:rPr>
          <w:rFonts w:eastAsia="Times New Roman" w:cs="Times New Roman"/>
          <w:lang w:eastAsia="nl-NL"/>
        </w:rPr>
      </w:pPr>
    </w:p>
    <w:p w:rsidR="009D2E3A" w:rsidRDefault="009D2E3A" w:rsidP="009D2E3A">
      <w:pPr>
        <w:spacing w:after="0" w:line="276" w:lineRule="auto"/>
        <w:rPr>
          <w:rFonts w:eastAsia="Times New Roman" w:cs="Times New Roman"/>
          <w:lang w:eastAsia="nl-NL"/>
        </w:rPr>
      </w:pPr>
      <w:r w:rsidRPr="009D2E3A">
        <w:rPr>
          <w:rFonts w:eastAsia="Times New Roman" w:cs="Times New Roman"/>
          <w:lang w:eastAsia="nl-NL"/>
        </w:rPr>
        <w:t>Joost</w:t>
      </w:r>
      <w:r w:rsidR="003C5499">
        <w:rPr>
          <w:rFonts w:eastAsia="Times New Roman" w:cs="Times New Roman"/>
          <w:lang w:eastAsia="nl-NL"/>
        </w:rPr>
        <w:t>, geboren rond 1520</w:t>
      </w:r>
      <w:r w:rsidR="0058477F">
        <w:rPr>
          <w:rFonts w:eastAsia="Times New Roman" w:cs="Times New Roman"/>
          <w:lang w:eastAsia="nl-NL"/>
        </w:rPr>
        <w:t xml:space="preserve"> in Ieper en overleden in 1571</w:t>
      </w:r>
      <w:r w:rsidR="003C5499">
        <w:rPr>
          <w:rFonts w:eastAsia="Times New Roman" w:cs="Times New Roman"/>
          <w:lang w:eastAsia="nl-NL"/>
        </w:rPr>
        <w:t>, trouwde</w:t>
      </w:r>
      <w:r w:rsidRPr="009D2E3A">
        <w:rPr>
          <w:rFonts w:eastAsia="Times New Roman" w:cs="Times New Roman"/>
          <w:lang w:eastAsia="nl-NL"/>
        </w:rPr>
        <w:t xml:space="preserve"> op 24 augustus 1540 in Ieper met Catharina van </w:t>
      </w:r>
      <w:proofErr w:type="spellStart"/>
      <w:r w:rsidRPr="009D2E3A">
        <w:rPr>
          <w:rFonts w:eastAsia="Times New Roman" w:cs="Times New Roman"/>
          <w:lang w:eastAsia="nl-NL"/>
        </w:rPr>
        <w:t>Comines</w:t>
      </w:r>
      <w:proofErr w:type="spellEnd"/>
      <w:r w:rsidR="003C5499">
        <w:rPr>
          <w:rFonts w:eastAsia="Times New Roman" w:cs="Times New Roman"/>
          <w:lang w:eastAsia="nl-NL"/>
        </w:rPr>
        <w:t xml:space="preserve">, </w:t>
      </w:r>
      <w:r w:rsidR="003C5499">
        <w:t xml:space="preserve">dochter van </w:t>
      </w:r>
      <w:r w:rsidR="003C5499" w:rsidRPr="003C5499">
        <w:rPr>
          <w:bCs/>
        </w:rPr>
        <w:t xml:space="preserve">Willem van </w:t>
      </w:r>
      <w:proofErr w:type="spellStart"/>
      <w:r w:rsidR="003C5499" w:rsidRPr="003C5499">
        <w:rPr>
          <w:bCs/>
        </w:rPr>
        <w:t>Comines</w:t>
      </w:r>
      <w:proofErr w:type="spellEnd"/>
      <w:r w:rsidRPr="003C5499">
        <w:rPr>
          <w:rFonts w:eastAsia="Times New Roman" w:cs="Times New Roman"/>
          <w:lang w:eastAsia="nl-NL"/>
        </w:rPr>
        <w:t>.</w:t>
      </w:r>
      <w:r w:rsidR="003C3C83">
        <w:rPr>
          <w:rFonts w:eastAsia="Times New Roman" w:cs="Times New Roman"/>
          <w:lang w:eastAsia="nl-NL"/>
        </w:rPr>
        <w:t xml:space="preserve"> Mogelijk was Joost predikant.</w:t>
      </w:r>
    </w:p>
    <w:p w:rsidR="003C3C83" w:rsidRPr="003C5499" w:rsidRDefault="003C3C83" w:rsidP="009D2E3A">
      <w:pPr>
        <w:spacing w:after="0" w:line="276" w:lineRule="auto"/>
        <w:rPr>
          <w:rFonts w:eastAsia="Times New Roman" w:cs="Times New Roman"/>
          <w:lang w:eastAsia="nl-NL"/>
        </w:rPr>
      </w:pPr>
      <w:r>
        <w:t xml:space="preserve">Catharina trouwde later met </w:t>
      </w:r>
      <w:proofErr w:type="spellStart"/>
      <w:r>
        <w:t>Ynghel</w:t>
      </w:r>
      <w:proofErr w:type="spellEnd"/>
      <w:r>
        <w:t xml:space="preserve"> </w:t>
      </w:r>
      <w:proofErr w:type="spellStart"/>
      <w:r>
        <w:t>Marselis</w:t>
      </w:r>
      <w:proofErr w:type="spellEnd"/>
      <w:r>
        <w:t xml:space="preserve">, weduwnaar uit Brussel; de acta van den </w:t>
      </w:r>
      <w:proofErr w:type="spellStart"/>
      <w:r>
        <w:t>Kerkeraad</w:t>
      </w:r>
      <w:proofErr w:type="spellEnd"/>
      <w:r>
        <w:t xml:space="preserve"> der Hollandsche gemeente te Londen vermelden namelijk, dat deze en ‘Catherine, weduwe van Joos van Hille’ de ‘</w:t>
      </w:r>
      <w:proofErr w:type="spellStart"/>
      <w:r>
        <w:t>uutroupinghe</w:t>
      </w:r>
      <w:proofErr w:type="spellEnd"/>
      <w:r>
        <w:t>’ van hun voorgenomen huwelijk verzochten, wat hun toegestaan is.</w:t>
      </w:r>
    </w:p>
    <w:p w:rsidR="00004AFA" w:rsidRPr="00856A01" w:rsidRDefault="009D2E3A" w:rsidP="00004AFA">
      <w:pPr>
        <w:spacing w:line="276" w:lineRule="auto"/>
        <w:rPr>
          <w:b/>
        </w:rPr>
      </w:pPr>
      <w:r w:rsidRPr="009D2E3A">
        <w:rPr>
          <w:rFonts w:eastAsia="Times New Roman" w:cs="Times New Roman"/>
          <w:lang w:eastAsia="nl-NL"/>
        </w:rPr>
        <w:br/>
      </w:r>
      <w:r w:rsidR="00004AFA" w:rsidRPr="00856A01">
        <w:rPr>
          <w:b/>
        </w:rPr>
        <w:t>Cornelis Hillenius (van Hille)</w:t>
      </w:r>
    </w:p>
    <w:p w:rsidR="00004AFA" w:rsidRDefault="00004AFA" w:rsidP="00004AFA">
      <w:pPr>
        <w:spacing w:line="276" w:lineRule="auto"/>
      </w:pPr>
      <w:r w:rsidRPr="009B36E4">
        <w:t xml:space="preserve">Zijn grootvader Cornelis van Hille sr. werd </w:t>
      </w:r>
      <w:r>
        <w:t xml:space="preserve">op 20 februari </w:t>
      </w:r>
      <w:r w:rsidRPr="009B36E4">
        <w:t xml:space="preserve">1540 te Ieper geboren. </w:t>
      </w:r>
      <w:r>
        <w:t xml:space="preserve">Hij stierf </w:t>
      </w:r>
      <w:r w:rsidR="004D0031">
        <w:t xml:space="preserve">ergens tussen 11 en 18  </w:t>
      </w:r>
      <w:r>
        <w:t xml:space="preserve">september 1600 in Rotterdam. Hij was de zoon van </w:t>
      </w:r>
      <w:r w:rsidRPr="00CF48D6">
        <w:t xml:space="preserve">Joost </w:t>
      </w:r>
      <w:proofErr w:type="spellStart"/>
      <w:r w:rsidRPr="00CF48D6">
        <w:t>Adriaansz</w:t>
      </w:r>
      <w:proofErr w:type="spellEnd"/>
      <w:r w:rsidRPr="00CF48D6">
        <w:t xml:space="preserve"> van Hille en Catharina van </w:t>
      </w:r>
      <w:proofErr w:type="spellStart"/>
      <w:r w:rsidRPr="00CF48D6">
        <w:t>Comines</w:t>
      </w:r>
      <w:proofErr w:type="spellEnd"/>
      <w:r>
        <w:t xml:space="preserve">. Hij trouwde eerst met een zekere </w:t>
      </w:r>
      <w:proofErr w:type="spellStart"/>
      <w:r>
        <w:t>Jehenne</w:t>
      </w:r>
      <w:proofErr w:type="spellEnd"/>
      <w:r>
        <w:t>, van wie gezegd wordt dat zij kreupel was. Op 24 augustus 1540 trouwde hij met Digna van Dongen, geboren in Breda</w:t>
      </w:r>
      <w:r w:rsidR="00540561">
        <w:t xml:space="preserve"> en dochter van </w:t>
      </w:r>
      <w:proofErr w:type="spellStart"/>
      <w:r w:rsidR="00540561">
        <w:t>Francois</w:t>
      </w:r>
      <w:proofErr w:type="spellEnd"/>
      <w:r w:rsidR="00540561">
        <w:t xml:space="preserve"> van Dongen</w:t>
      </w:r>
      <w:r>
        <w:t>. Hij had zeven kinderen.</w:t>
      </w:r>
    </w:p>
    <w:p w:rsidR="0015664F" w:rsidRDefault="00294D10" w:rsidP="00004AFA">
      <w:pPr>
        <w:spacing w:line="276" w:lineRule="auto"/>
      </w:pPr>
      <w:r>
        <w:t xml:space="preserve">Beeldenstorm in Ieper: </w:t>
      </w:r>
      <w:hyperlink r:id="rId8" w:history="1">
        <w:r w:rsidRPr="00505BD1">
          <w:rPr>
            <w:rStyle w:val="Hyperlink"/>
          </w:rPr>
          <w:t>http://lutherzevenbergen.nl/2015/03/de-beeldenstorm-in-ieper/</w:t>
        </w:r>
      </w:hyperlink>
      <w:r>
        <w:t xml:space="preserve"> </w:t>
      </w:r>
    </w:p>
    <w:p w:rsidR="0015664F" w:rsidRDefault="0015664F" w:rsidP="00004AFA">
      <w:pPr>
        <w:spacing w:line="276" w:lineRule="auto"/>
      </w:pPr>
      <w:r>
        <w:t>[ Ieper ligt zo’n 30 kilometer van Steenvoorde, waar de Beeldenstorm begon)</w:t>
      </w:r>
    </w:p>
    <w:p w:rsidR="004D0031" w:rsidRDefault="00004AFA" w:rsidP="00004AFA">
      <w:pPr>
        <w:spacing w:line="276" w:lineRule="auto"/>
      </w:pPr>
      <w:r w:rsidRPr="009B36E4">
        <w:t>Reeds in 1566 had hij de kant van de Reformatie gekozen</w:t>
      </w:r>
      <w:r>
        <w:t xml:space="preserve">, zoals blijkt uit zijn ondertekening </w:t>
      </w:r>
      <w:r w:rsidR="0080107A">
        <w:t xml:space="preserve">(samen met 167 anderen, H.Q. Janssen, De Hervormde </w:t>
      </w:r>
      <w:proofErr w:type="spellStart"/>
      <w:r w:rsidR="0080107A">
        <w:t>vluchtingen</w:t>
      </w:r>
      <w:proofErr w:type="spellEnd"/>
      <w:r w:rsidR="0080107A">
        <w:t xml:space="preserve"> van Yperen in Engeland.) </w:t>
      </w:r>
      <w:r>
        <w:t xml:space="preserve">van het </w:t>
      </w:r>
      <w:r w:rsidR="003C3C83">
        <w:t xml:space="preserve">op 20 september 1566 </w:t>
      </w:r>
      <w:r>
        <w:t xml:space="preserve">met de magistraat gesloten </w:t>
      </w:r>
      <w:proofErr w:type="spellStart"/>
      <w:r>
        <w:t>godsdienstverdag</w:t>
      </w:r>
      <w:proofErr w:type="spellEnd"/>
      <w:r w:rsidR="003C3C83">
        <w:t xml:space="preserve"> omtrent het houden van godsdienstoefeningen</w:t>
      </w:r>
      <w:r w:rsidRPr="009B36E4">
        <w:t xml:space="preserve">; in verband hiermee werd hij </w:t>
      </w:r>
      <w:r>
        <w:t xml:space="preserve">op 4 februari </w:t>
      </w:r>
      <w:r w:rsidRPr="009B36E4">
        <w:t>1568 in Brussel</w:t>
      </w:r>
      <w:r>
        <w:t xml:space="preserve">, samen met zijn vrouw, </w:t>
      </w:r>
      <w:r w:rsidRPr="009B36E4">
        <w:t xml:space="preserve">voor de Inquisitie gedaagd. Hij was toen al uitgeweken naar Norwich  in Engeland. </w:t>
      </w:r>
      <w:r>
        <w:t xml:space="preserve"> </w:t>
      </w:r>
    </w:p>
    <w:p w:rsidR="00392635" w:rsidRDefault="00392635" w:rsidP="00004AFA">
      <w:pPr>
        <w:spacing w:line="276" w:lineRule="auto"/>
      </w:pPr>
      <w:r>
        <w:t xml:space="preserve">Ongeveer 300 inwoners van Vlaanderen trokken vanaf 1565 naar Norwich waar zij, als wevers, zeer welkom waren om de </w:t>
      </w:r>
      <w:proofErr w:type="spellStart"/>
      <w:r>
        <w:t>textielindustire</w:t>
      </w:r>
      <w:proofErr w:type="spellEnd"/>
      <w:r>
        <w:t xml:space="preserve"> daar te </w:t>
      </w:r>
      <w:proofErr w:type="spellStart"/>
      <w:r>
        <w:t>versterekn</w:t>
      </w:r>
      <w:proofErr w:type="spellEnd"/>
      <w:r>
        <w:t xml:space="preserve">. Zij werden </w:t>
      </w:r>
      <w:proofErr w:type="spellStart"/>
      <w:r>
        <w:t>Elizabethan</w:t>
      </w:r>
      <w:proofErr w:type="spellEnd"/>
      <w:r>
        <w:t xml:space="preserve"> </w:t>
      </w:r>
      <w:proofErr w:type="spellStart"/>
      <w:r>
        <w:t>Strangers</w:t>
      </w:r>
      <w:proofErr w:type="spellEnd"/>
      <w:r>
        <w:t xml:space="preserve"> ook kortweg </w:t>
      </w:r>
      <w:proofErr w:type="spellStart"/>
      <w:r>
        <w:t>Strangers</w:t>
      </w:r>
      <w:proofErr w:type="spellEnd"/>
      <w:r>
        <w:t xml:space="preserve"> genoemd. Uiteindelijk vormden zij een derde van de bevolking(</w:t>
      </w:r>
      <w:hyperlink r:id="rId9" w:history="1">
        <w:r w:rsidRPr="00505BD1">
          <w:rPr>
            <w:rStyle w:val="Hyperlink"/>
          </w:rPr>
          <w:t>http://www.heritagecity.org/research-centre/social-innovation/the-strangers.htm</w:t>
        </w:r>
      </w:hyperlink>
      <w:r>
        <w:t>) .</w:t>
      </w:r>
    </w:p>
    <w:p w:rsidR="00392635" w:rsidRDefault="008A6296" w:rsidP="00004AFA">
      <w:pPr>
        <w:spacing w:line="276" w:lineRule="auto"/>
      </w:pPr>
      <w:hyperlink r:id="rId10" w:history="1">
        <w:r w:rsidR="00392635" w:rsidRPr="00505BD1">
          <w:rPr>
            <w:rStyle w:val="Hyperlink"/>
          </w:rPr>
          <w:t>https://hilleniusblog.wordpress.com/</w:t>
        </w:r>
      </w:hyperlink>
      <w:r w:rsidR="00392635">
        <w:t xml:space="preserve"> </w:t>
      </w:r>
    </w:p>
    <w:p w:rsidR="004D0031" w:rsidRDefault="004D0031" w:rsidP="00004AFA">
      <w:pPr>
        <w:spacing w:line="276" w:lineRule="auto"/>
      </w:pPr>
      <w:r>
        <w:t xml:space="preserve">Alva kwam op 22 augustus 1567 in Brussel aan. </w:t>
      </w:r>
      <w:r w:rsidR="00B302A9">
        <w:t>Op 20 september zetelt de Raad van Beroerte in Brussel voor het eerst.</w:t>
      </w:r>
    </w:p>
    <w:p w:rsidR="004D0031" w:rsidRPr="004D0031" w:rsidRDefault="004D0031" w:rsidP="004D0031">
      <w:pPr>
        <w:spacing w:after="0" w:line="276" w:lineRule="auto"/>
        <w:rPr>
          <w:rFonts w:eastAsia="Times New Roman" w:cs="Arial"/>
          <w:lang w:eastAsia="nl-NL"/>
        </w:rPr>
      </w:pPr>
      <w:r w:rsidRPr="004D0031">
        <w:rPr>
          <w:rFonts w:eastAsia="Times New Roman" w:cs="Arial"/>
          <w:lang w:eastAsia="nl-NL"/>
        </w:rPr>
        <w:t xml:space="preserve">In een brief van 20 september 1566 beveelt Egmond de Calvinisten (te Ieper) dat niemand van de nieuwe religie de goddelijke dienst, </w:t>
      </w:r>
      <w:proofErr w:type="spellStart"/>
      <w:r w:rsidRPr="004D0031">
        <w:rPr>
          <w:rFonts w:eastAsia="Times New Roman" w:cs="Arial"/>
          <w:lang w:eastAsia="nl-NL"/>
        </w:rPr>
        <w:t>predikingen</w:t>
      </w:r>
      <w:proofErr w:type="spellEnd"/>
      <w:r w:rsidRPr="004D0031">
        <w:rPr>
          <w:rFonts w:eastAsia="Times New Roman" w:cs="Arial"/>
          <w:lang w:eastAsia="nl-NL"/>
        </w:rPr>
        <w:t xml:space="preserve"> en andere rituelen van de katholieke religie mag beletten, op boete van lijfelijke straf en confiscatie van bezittingen. </w:t>
      </w:r>
    </w:p>
    <w:p w:rsidR="004D0031" w:rsidRPr="004D0031" w:rsidRDefault="004D0031" w:rsidP="004D0031">
      <w:pPr>
        <w:spacing w:after="0" w:line="276" w:lineRule="auto"/>
        <w:rPr>
          <w:rFonts w:eastAsia="Times New Roman" w:cs="Arial"/>
          <w:lang w:eastAsia="nl-NL"/>
        </w:rPr>
      </w:pPr>
      <w:r w:rsidRPr="004D0031">
        <w:rPr>
          <w:rFonts w:eastAsia="Times New Roman" w:cs="Arial"/>
          <w:lang w:eastAsia="nl-NL"/>
        </w:rPr>
        <w:t xml:space="preserve">Zij mogen er ook geen kerken gebruiken voor hun ere dienst, een plaats zal hen aangeduid worden te  </w:t>
      </w:r>
      <w:proofErr w:type="spellStart"/>
      <w:r w:rsidRPr="004D0031">
        <w:rPr>
          <w:rFonts w:eastAsia="Times New Roman" w:cs="Arial"/>
          <w:lang w:eastAsia="nl-NL"/>
        </w:rPr>
        <w:t>Wytschate</w:t>
      </w:r>
      <w:proofErr w:type="spellEnd"/>
      <w:r w:rsidRPr="004D0031">
        <w:rPr>
          <w:rFonts w:eastAsia="Times New Roman" w:cs="Arial"/>
          <w:lang w:eastAsia="nl-NL"/>
        </w:rPr>
        <w:t xml:space="preserve"> (de </w:t>
      </w:r>
      <w:proofErr w:type="spellStart"/>
      <w:r w:rsidRPr="004D0031">
        <w:rPr>
          <w:rFonts w:eastAsia="Times New Roman" w:cs="Arial"/>
          <w:lang w:eastAsia="nl-NL"/>
        </w:rPr>
        <w:t>Zieckebilck</w:t>
      </w:r>
      <w:proofErr w:type="spellEnd"/>
      <w:r w:rsidRPr="004D0031">
        <w:rPr>
          <w:rFonts w:eastAsia="Times New Roman" w:cs="Arial"/>
          <w:lang w:eastAsia="nl-NL"/>
        </w:rPr>
        <w:t xml:space="preserve"> toegewezen op 23 september 1566). Om de maatschappelijke orde niet te verstoren mogen de preken alleen op zondag doorgaan. Men </w:t>
      </w:r>
    </w:p>
    <w:p w:rsidR="00B302A9" w:rsidRDefault="004D0031" w:rsidP="004D0031">
      <w:pPr>
        <w:spacing w:after="0" w:line="276" w:lineRule="auto"/>
        <w:rPr>
          <w:rFonts w:eastAsia="Times New Roman" w:cs="Arial"/>
          <w:lang w:eastAsia="nl-NL"/>
        </w:rPr>
      </w:pPr>
      <w:r w:rsidRPr="004D0031">
        <w:rPr>
          <w:rFonts w:eastAsia="Times New Roman" w:cs="Arial"/>
          <w:lang w:eastAsia="nl-NL"/>
        </w:rPr>
        <w:t>moet elkaar met rust laten anders wordt men gestraft. Men houdt zich echter niet aan deze richtlijnen en Egmond vraagt een strenge toepassing van de wetten</w:t>
      </w:r>
      <w:r>
        <w:rPr>
          <w:rFonts w:eastAsia="Times New Roman" w:cs="Arial"/>
          <w:lang w:eastAsia="nl-NL"/>
        </w:rPr>
        <w:t xml:space="preserve"> </w:t>
      </w:r>
    </w:p>
    <w:p w:rsidR="00B302A9" w:rsidRDefault="00B302A9" w:rsidP="004D0031">
      <w:pPr>
        <w:spacing w:after="0" w:line="276" w:lineRule="auto"/>
        <w:rPr>
          <w:rFonts w:eastAsia="Times New Roman" w:cs="Arial"/>
          <w:lang w:eastAsia="nl-NL"/>
        </w:rPr>
      </w:pP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De tijd van de Raad van Beroerte levert dan ook heel wat slachtoffers, waarvan de meeste in Vlaanderen vielen, waar gedurende de voorgaande maanden duizenden de preken gehoord hadden in </w:t>
      </w:r>
      <w:r w:rsidR="00F14111">
        <w:rPr>
          <w:rFonts w:eastAsia="Times New Roman" w:cs="Arial"/>
          <w:lang w:eastAsia="nl-NL"/>
        </w:rPr>
        <w:t xml:space="preserve"> </w:t>
      </w:r>
      <w:r w:rsidRPr="00B302A9">
        <w:rPr>
          <w:rFonts w:eastAsia="Times New Roman" w:cs="Arial"/>
          <w:lang w:eastAsia="nl-NL"/>
        </w:rPr>
        <w:t>de omgeving van Gent, Brugge, Oudenaarde en Menen. Alva gaf de plaatselijke overheden het bevel, met d</w:t>
      </w:r>
      <w:r w:rsidR="00F14111">
        <w:rPr>
          <w:rFonts w:eastAsia="Times New Roman" w:cs="Arial"/>
          <w:lang w:eastAsia="nl-NL"/>
        </w:rPr>
        <w:t xml:space="preserve"> </w:t>
      </w:r>
      <w:r w:rsidRPr="00B302A9">
        <w:rPr>
          <w:rFonts w:eastAsia="Times New Roman" w:cs="Arial"/>
          <w:lang w:eastAsia="nl-NL"/>
        </w:rPr>
        <w:t>e hulp van soldaten en officieren van justitie, een razzia te houden over het gehele land om de overtreders te vatten. In de nacht van 2 tot 3 maart 1568 werden honderden aangehouden en moesten voor de commissarissen verschijnen, met het bevel van Alva dat deze processen moesten afgehandeld zi</w:t>
      </w:r>
      <w:r w:rsidR="00F14111">
        <w:rPr>
          <w:rFonts w:eastAsia="Times New Roman" w:cs="Arial"/>
          <w:lang w:eastAsia="nl-NL"/>
        </w:rPr>
        <w:t>j</w:t>
      </w:r>
      <w:r w:rsidRPr="00B302A9">
        <w:rPr>
          <w:rFonts w:eastAsia="Times New Roman" w:cs="Arial"/>
          <w:lang w:eastAsia="nl-NL"/>
        </w:rPr>
        <w:t>n vóór 28 maart. Een onbegonnen werk, vooral omdat ze voor elke beslissing zich tot de Raad van Beroerte moesten wenden. De spanning tussen plaatselijke overheid en Raad va</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n Beroerte werd voelbaar. Vanaf eind 1569 werden de vonnissen meer overgelaten aan de plaatse</w:t>
      </w:r>
    </w:p>
    <w:p w:rsidR="00B302A9" w:rsidRPr="00B302A9" w:rsidRDefault="00B302A9" w:rsidP="00B302A9">
      <w:pPr>
        <w:spacing w:after="0" w:line="240" w:lineRule="auto"/>
        <w:rPr>
          <w:rFonts w:eastAsia="Times New Roman" w:cs="Arial"/>
          <w:lang w:eastAsia="nl-NL"/>
        </w:rPr>
      </w:pPr>
      <w:proofErr w:type="spellStart"/>
      <w:r w:rsidRPr="00B302A9">
        <w:rPr>
          <w:rFonts w:eastAsia="Times New Roman" w:cs="Arial"/>
          <w:lang w:eastAsia="nl-NL"/>
        </w:rPr>
        <w:t>lijke</w:t>
      </w:r>
      <w:proofErr w:type="spellEnd"/>
      <w:r w:rsidRPr="00B302A9">
        <w:rPr>
          <w:rFonts w:eastAsia="Times New Roman" w:cs="Arial"/>
          <w:lang w:eastAsia="nl-NL"/>
        </w:rPr>
        <w:t xml:space="preserve"> overheden. </w:t>
      </w:r>
      <w:proofErr w:type="spellStart"/>
      <w:r w:rsidRPr="00B302A9">
        <w:rPr>
          <w:rFonts w:eastAsia="Times New Roman" w:cs="Arial"/>
          <w:lang w:eastAsia="nl-NL"/>
        </w:rPr>
        <w:t>Nav</w:t>
      </w:r>
      <w:proofErr w:type="spellEnd"/>
      <w:r w:rsidRPr="00B302A9">
        <w:rPr>
          <w:rFonts w:eastAsia="Times New Roman" w:cs="Arial"/>
          <w:lang w:eastAsia="nl-NL"/>
        </w:rPr>
        <w:t xml:space="preserve"> deze maatregelen sloegen velen op de vlucht </w:t>
      </w:r>
      <w:proofErr w:type="spellStart"/>
      <w:r w:rsidRPr="00B302A9">
        <w:rPr>
          <w:rFonts w:eastAsia="Times New Roman" w:cs="Arial"/>
          <w:lang w:eastAsia="nl-NL"/>
        </w:rPr>
        <w:t>vb.op</w:t>
      </w:r>
      <w:proofErr w:type="spellEnd"/>
      <w:r w:rsidRPr="00B302A9">
        <w:rPr>
          <w:rFonts w:eastAsia="Times New Roman" w:cs="Arial"/>
          <w:lang w:eastAsia="nl-NL"/>
        </w:rPr>
        <w:t xml:space="preserve"> de zitting van de Raad van Beroerte van 16 januari 1568 waren 19 Menenaars ingedaagd, niemand daagde op. Hetzelfde deed zich voor op de andere processen. Het vonnis werd dan ook 'bij verstek' uitgesproken. Degenen die wel aan de oproep gevolg gaven betaalden dit meestal met hun leven.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In de motivering vormden hun steun aan het Eedverbond der Edelen en de bouwtoelating voor een calvinistisch gebedshuis buiten de muren van Doornik de hoofdpunten. - De doodvonnissen waren opgesteld door Jacob Hessels, procureur-generaal in de Raad van Vlaanderen, die tien jaar later zelf, tijdens de Gentse Republiek ook terechtgesteld werd (door ophanging).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Ze waren niet alleen, op 23 mei 1568 vond de slag bij Heiligerlee plaats, waarbij de koningsgezinde st</w:t>
      </w:r>
    </w:p>
    <w:p w:rsidR="00B302A9" w:rsidRPr="00B302A9" w:rsidRDefault="00B302A9" w:rsidP="00B302A9">
      <w:pPr>
        <w:spacing w:after="0" w:line="240" w:lineRule="auto"/>
        <w:rPr>
          <w:rFonts w:eastAsia="Times New Roman" w:cs="Arial"/>
          <w:lang w:eastAsia="nl-NL"/>
        </w:rPr>
      </w:pPr>
      <w:proofErr w:type="spellStart"/>
      <w:r w:rsidRPr="00B302A9">
        <w:rPr>
          <w:rFonts w:eastAsia="Times New Roman" w:cs="Arial"/>
          <w:lang w:eastAsia="nl-NL"/>
        </w:rPr>
        <w:t>adhouder</w:t>
      </w:r>
      <w:proofErr w:type="spellEnd"/>
      <w:r w:rsidRPr="00B302A9">
        <w:rPr>
          <w:rFonts w:eastAsia="Times New Roman" w:cs="Arial"/>
          <w:lang w:eastAsia="nl-NL"/>
        </w:rPr>
        <w:t xml:space="preserve"> graaf Jan van </w:t>
      </w:r>
      <w:proofErr w:type="spellStart"/>
      <w:r w:rsidRPr="00B302A9">
        <w:rPr>
          <w:rFonts w:eastAsia="Times New Roman" w:cs="Arial"/>
          <w:lang w:eastAsia="nl-NL"/>
        </w:rPr>
        <w:t>Ligne</w:t>
      </w:r>
      <w:proofErr w:type="spellEnd"/>
      <w:r w:rsidRPr="00B302A9">
        <w:rPr>
          <w:rFonts w:eastAsia="Times New Roman" w:cs="Arial"/>
          <w:lang w:eastAsia="nl-NL"/>
        </w:rPr>
        <w:t xml:space="preserve"> verslagen werd. Alva liet als represaille meteen 18 edelen onthoofden op de Grote Markt van Brussel.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De executie van deze twee vooraanstaande edellieden wordt vaak beschouwd als het definitieve sein voor de gewapende Opstand.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Begin januari 1568 werd besloten dat allen die het </w:t>
      </w:r>
      <w:r w:rsidR="00F14111">
        <w:rPr>
          <w:rFonts w:eastAsia="Times New Roman" w:cs="Arial"/>
          <w:lang w:eastAsia="nl-NL"/>
        </w:rPr>
        <w:t>l</w:t>
      </w:r>
      <w:r w:rsidRPr="00B302A9">
        <w:rPr>
          <w:rFonts w:eastAsia="Times New Roman" w:cs="Arial"/>
          <w:lang w:eastAsia="nl-NL"/>
        </w:rPr>
        <w:t xml:space="preserve">and verlaten hadden veroordeeld werden tot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eeuwige verbanning en in beslagname van hun goederen. Tot dan waren de straffen meestal beperkt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tot de lijfelijke straffen die in de plakkaten vermeld werden, of een boete en banning. Op 8 januari 1568 kwam ook te Menen het bevel binnen het geheel van de goederen van de veroordeelden, verbannen personen, vluchtelingen en</w:t>
      </w:r>
      <w:r w:rsidR="00F14111">
        <w:rPr>
          <w:rFonts w:eastAsia="Times New Roman" w:cs="Arial"/>
          <w:lang w:eastAsia="nl-NL"/>
        </w:rPr>
        <w:t xml:space="preserve"> </w:t>
      </w:r>
      <w:r w:rsidRPr="00B302A9">
        <w:rPr>
          <w:rFonts w:eastAsia="Times New Roman" w:cs="Arial"/>
          <w:lang w:eastAsia="nl-NL"/>
        </w:rPr>
        <w:t xml:space="preserve">betrokkenen in de gebeurtenissen te inventariseren en volgens het vonnis te verkopen of "te gebruiken voor het grootste profijt van de koning". Alleen bij duidelijke </w:t>
      </w:r>
      <w:proofErr w:type="spellStart"/>
      <w:r w:rsidRPr="00B302A9">
        <w:rPr>
          <w:rFonts w:eastAsia="Times New Roman" w:cs="Arial"/>
          <w:lang w:eastAsia="nl-NL"/>
        </w:rPr>
        <w:t>noodlijdendheid</w:t>
      </w:r>
      <w:proofErr w:type="spellEnd"/>
      <w:r w:rsidRPr="00B302A9">
        <w:rPr>
          <w:rFonts w:eastAsia="Times New Roman" w:cs="Arial"/>
          <w:lang w:eastAsia="nl-NL"/>
        </w:rPr>
        <w:t xml:space="preserve"> van</w:t>
      </w:r>
      <w:r w:rsidR="00F14111">
        <w:rPr>
          <w:rFonts w:eastAsia="Times New Roman" w:cs="Arial"/>
          <w:lang w:eastAsia="nl-NL"/>
        </w:rPr>
        <w:t xml:space="preserve"> </w:t>
      </w:r>
      <w:r w:rsidRPr="00B302A9">
        <w:rPr>
          <w:rFonts w:eastAsia="Times New Roman" w:cs="Arial"/>
          <w:lang w:eastAsia="nl-NL"/>
        </w:rPr>
        <w:t xml:space="preserve">de echtgenote en directe erfgenamen mocht met hen gedeeld worden. </w:t>
      </w:r>
      <w:r w:rsidR="00F14111">
        <w:rPr>
          <w:rFonts w:eastAsia="Times New Roman" w:cs="Arial"/>
          <w:lang w:eastAsia="nl-NL"/>
        </w:rPr>
        <w:t xml:space="preserve"> </w:t>
      </w:r>
      <w:r w:rsidRPr="00B302A9">
        <w:rPr>
          <w:rFonts w:eastAsia="Times New Roman" w:cs="Arial"/>
          <w:lang w:eastAsia="nl-NL"/>
        </w:rPr>
        <w:t xml:space="preserve">Schuldeisers kregen, via een schrijven van de Raad van Vlaanderen van 16 februari, na een bevel van Alva, de raad zo vlug mogelijk in beroep te gaan om hun rechten op de in beslag genomen </w:t>
      </w:r>
    </w:p>
    <w:p w:rsidR="00B302A9" w:rsidRPr="00B302A9" w:rsidRDefault="00B302A9" w:rsidP="00B302A9">
      <w:pPr>
        <w:spacing w:after="0" w:line="240" w:lineRule="auto"/>
        <w:rPr>
          <w:rFonts w:eastAsia="Times New Roman" w:cs="Arial"/>
          <w:lang w:eastAsia="nl-NL"/>
        </w:rPr>
      </w:pPr>
      <w:r w:rsidRPr="00B302A9">
        <w:rPr>
          <w:rFonts w:eastAsia="Times New Roman" w:cs="Arial"/>
          <w:lang w:eastAsia="nl-NL"/>
        </w:rPr>
        <w:t xml:space="preserve">goederen te laten gelden. </w:t>
      </w:r>
      <w:r w:rsidR="00F14111">
        <w:rPr>
          <w:rFonts w:eastAsia="Times New Roman" w:cs="Arial"/>
          <w:lang w:eastAsia="nl-NL"/>
        </w:rPr>
        <w:t xml:space="preserve"> </w:t>
      </w:r>
      <w:r w:rsidRPr="00B302A9">
        <w:rPr>
          <w:rFonts w:eastAsia="Times New Roman" w:cs="Arial"/>
          <w:lang w:eastAsia="nl-NL"/>
        </w:rPr>
        <w:t>Wie de mogelijkheid had om hun goederen in veiligheid te brengen of te verkopen vóór de ontvangers van de Raad van Beroerte er aan kwamen, of zich geviseerd wisten, gingen hiertoe over. Zo konden de ontvangers minder in beslag ne</w:t>
      </w:r>
      <w:r>
        <w:rPr>
          <w:rFonts w:eastAsia="Times New Roman" w:cs="Arial"/>
          <w:lang w:eastAsia="nl-NL"/>
        </w:rPr>
        <w:t>men</w:t>
      </w:r>
    </w:p>
    <w:p w:rsidR="00B302A9" w:rsidRDefault="00B302A9" w:rsidP="004D0031">
      <w:pPr>
        <w:spacing w:after="0" w:line="276" w:lineRule="auto"/>
        <w:rPr>
          <w:rFonts w:eastAsia="Times New Roman" w:cs="Arial"/>
          <w:lang w:eastAsia="nl-NL"/>
        </w:rPr>
      </w:pPr>
    </w:p>
    <w:p w:rsidR="004D0031" w:rsidRPr="004D0031" w:rsidRDefault="004D0031" w:rsidP="004D0031">
      <w:pPr>
        <w:spacing w:after="0" w:line="276" w:lineRule="auto"/>
        <w:rPr>
          <w:rFonts w:eastAsia="Times New Roman" w:cs="Arial"/>
          <w:lang w:eastAsia="nl-NL"/>
        </w:rPr>
      </w:pPr>
      <w:r>
        <w:rPr>
          <w:rFonts w:eastAsia="Times New Roman" w:cs="Arial"/>
          <w:lang w:eastAsia="nl-NL"/>
        </w:rPr>
        <w:t>(</w:t>
      </w:r>
      <w:hyperlink r:id="rId11" w:history="1">
        <w:r w:rsidRPr="00505BD1">
          <w:rPr>
            <w:rStyle w:val="Hyperlink"/>
            <w:rFonts w:eastAsia="Times New Roman" w:cs="Arial"/>
            <w:lang w:eastAsia="nl-NL"/>
          </w:rPr>
          <w:t>http://www.protestantse-kerk-wevelgem.be/index_html_files/terug%20in%20de%20tijd%20-%20website.pdf</w:t>
        </w:r>
      </w:hyperlink>
      <w:r>
        <w:rPr>
          <w:rFonts w:eastAsia="Times New Roman" w:cs="Arial"/>
          <w:lang w:eastAsia="nl-NL"/>
        </w:rPr>
        <w:t xml:space="preserve">) </w:t>
      </w:r>
      <w:r w:rsidRPr="004D0031">
        <w:rPr>
          <w:rFonts w:eastAsia="Times New Roman" w:cs="Arial"/>
          <w:lang w:eastAsia="nl-NL"/>
        </w:rPr>
        <w:t xml:space="preserve">. </w:t>
      </w:r>
    </w:p>
    <w:p w:rsidR="004D0031" w:rsidRDefault="004D0031" w:rsidP="00004AFA">
      <w:pPr>
        <w:spacing w:line="276" w:lineRule="auto"/>
      </w:pPr>
    </w:p>
    <w:p w:rsidR="004D0031" w:rsidRDefault="004D0031" w:rsidP="00004AFA">
      <w:pPr>
        <w:spacing w:line="276" w:lineRule="auto"/>
      </w:pPr>
      <w:r>
        <w:t xml:space="preserve">Wordt op 22 oktober 1570 te Genève student. </w:t>
      </w:r>
    </w:p>
    <w:p w:rsidR="00004AFA" w:rsidRDefault="00004AFA" w:rsidP="00004AFA">
      <w:pPr>
        <w:spacing w:line="276" w:lineRule="auto"/>
      </w:pPr>
      <w:r>
        <w:t>Op 24 juni 1571 was hij daar lid van de kerke</w:t>
      </w:r>
      <w:r w:rsidR="00A66BFB">
        <w:t>n</w:t>
      </w:r>
      <w:r>
        <w:t xml:space="preserve">raad. Na ouderling te zijn geweest werd hij </w:t>
      </w:r>
      <w:r w:rsidRPr="009B36E4">
        <w:t xml:space="preserve">In 1575 predikant van de Hollandse vluchtelingengemeente in </w:t>
      </w:r>
      <w:proofErr w:type="spellStart"/>
      <w:r w:rsidRPr="009B36E4">
        <w:t>Yarmouth</w:t>
      </w:r>
      <w:proofErr w:type="spellEnd"/>
      <w:r w:rsidRPr="009B36E4">
        <w:t xml:space="preserve">, maar hij stak spoedig daarna </w:t>
      </w:r>
      <w:r>
        <w:t xml:space="preserve">(1577) </w:t>
      </w:r>
      <w:r w:rsidRPr="009B36E4">
        <w:t xml:space="preserve">de Noordzee over om predikant te worden in Haamstede en Burgh. Na nog in Oudenaarde en in Gent werkzaam te zijn geweest, vertrok hij in verband met de inneming van Gent (1584) </w:t>
      </w:r>
      <w:r>
        <w:t xml:space="preserve">door Parma </w:t>
      </w:r>
      <w:r w:rsidRPr="009B36E4">
        <w:t>naar het noorden en wel naar Rotterdam, waar hij tot zijn ove</w:t>
      </w:r>
      <w:r>
        <w:t>rlijden in 1600 predikant bleef voor een traktement van 300 ponden per jaar.</w:t>
      </w:r>
    </w:p>
    <w:p w:rsidR="00004AFA" w:rsidRDefault="00004AFA" w:rsidP="00004AFA">
      <w:pPr>
        <w:spacing w:line="276" w:lineRule="auto"/>
      </w:pPr>
      <w:r>
        <w:lastRenderedPageBreak/>
        <w:t xml:space="preserve">Cornelis van Hille was de auteur van “Den </w:t>
      </w:r>
      <w:proofErr w:type="spellStart"/>
      <w:r>
        <w:t>Siecken</w:t>
      </w:r>
      <w:proofErr w:type="spellEnd"/>
      <w:r>
        <w:t xml:space="preserve">-Troost </w:t>
      </w:r>
      <w:proofErr w:type="spellStart"/>
      <w:r>
        <w:t>twelck</w:t>
      </w:r>
      <w:proofErr w:type="spellEnd"/>
      <w:r>
        <w:t xml:space="preserve"> is een </w:t>
      </w:r>
      <w:proofErr w:type="spellStart"/>
      <w:r>
        <w:t>onderwijsinge</w:t>
      </w:r>
      <w:proofErr w:type="spellEnd"/>
      <w:r>
        <w:t xml:space="preserve">, van den rechte </w:t>
      </w:r>
      <w:proofErr w:type="spellStart"/>
      <w:r>
        <w:t>gheloove</w:t>
      </w:r>
      <w:proofErr w:type="spellEnd"/>
      <w:r>
        <w:t xml:space="preserve">, in den </w:t>
      </w:r>
      <w:proofErr w:type="spellStart"/>
      <w:r>
        <w:t>wech</w:t>
      </w:r>
      <w:proofErr w:type="spellEnd"/>
      <w:r>
        <w:t xml:space="preserve"> der </w:t>
      </w:r>
      <w:proofErr w:type="spellStart"/>
      <w:r>
        <w:t>salicheyt</w:t>
      </w:r>
      <w:proofErr w:type="spellEnd"/>
      <w:r>
        <w:t xml:space="preserve">, om </w:t>
      </w:r>
      <w:proofErr w:type="spellStart"/>
      <w:r>
        <w:t>gewillichlyck</w:t>
      </w:r>
      <w:proofErr w:type="spellEnd"/>
      <w:r>
        <w:t xml:space="preserve"> te sterven. </w:t>
      </w:r>
      <w:proofErr w:type="spellStart"/>
      <w:r>
        <w:t>Midtsgaders</w:t>
      </w:r>
      <w:proofErr w:type="spellEnd"/>
      <w:r>
        <w:t xml:space="preserve"> sommige </w:t>
      </w:r>
      <w:proofErr w:type="spellStart"/>
      <w:r>
        <w:t>christelicke</w:t>
      </w:r>
      <w:proofErr w:type="spellEnd"/>
      <w:r>
        <w:t xml:space="preserve"> gebeden: als </w:t>
      </w:r>
      <w:proofErr w:type="spellStart"/>
      <w:r>
        <w:t>ooc</w:t>
      </w:r>
      <w:proofErr w:type="spellEnd"/>
      <w:r>
        <w:t xml:space="preserve"> een </w:t>
      </w:r>
      <w:proofErr w:type="spellStart"/>
      <w:r>
        <w:t>christelick</w:t>
      </w:r>
      <w:proofErr w:type="spellEnd"/>
      <w:r>
        <w:t xml:space="preserve"> sermoen tot dien </w:t>
      </w:r>
      <w:proofErr w:type="spellStart"/>
      <w:r>
        <w:t>propooste</w:t>
      </w:r>
      <w:proofErr w:type="spellEnd"/>
      <w:r>
        <w:t xml:space="preserve"> dienende. </w:t>
      </w:r>
      <w:proofErr w:type="spellStart"/>
      <w:r>
        <w:t>Ghemaekt</w:t>
      </w:r>
      <w:proofErr w:type="spellEnd"/>
      <w:r>
        <w:t xml:space="preserve"> door Cornelis van Hille, </w:t>
      </w:r>
      <w:proofErr w:type="spellStart"/>
      <w:r>
        <w:t>dienaer</w:t>
      </w:r>
      <w:proofErr w:type="spellEnd"/>
      <w:r>
        <w:t xml:space="preserve"> des </w:t>
      </w:r>
      <w:proofErr w:type="spellStart"/>
      <w:r>
        <w:t>Goddelicken</w:t>
      </w:r>
      <w:proofErr w:type="spellEnd"/>
      <w:r>
        <w:t xml:space="preserve"> </w:t>
      </w:r>
      <w:proofErr w:type="spellStart"/>
      <w:r>
        <w:t>woorts</w:t>
      </w:r>
      <w:proofErr w:type="spellEnd"/>
      <w:r>
        <w:t xml:space="preserve">. Tot </w:t>
      </w:r>
      <w:proofErr w:type="spellStart"/>
      <w:r>
        <w:t>Leyden</w:t>
      </w:r>
      <w:proofErr w:type="spellEnd"/>
      <w:r>
        <w:t xml:space="preserve">, voor J. </w:t>
      </w:r>
      <w:proofErr w:type="spellStart"/>
      <w:r>
        <w:t>Adriaenz</w:t>
      </w:r>
      <w:proofErr w:type="spellEnd"/>
      <w:r>
        <w:t>, 1599”. De '</w:t>
      </w:r>
      <w:proofErr w:type="spellStart"/>
      <w:r>
        <w:t>Siecken</w:t>
      </w:r>
      <w:proofErr w:type="spellEnd"/>
      <w:r>
        <w:t xml:space="preserve">-Troost' was voor het eerst verschenen in 1571 in Norwich. Hierin was een eerder document onder de titel Den </w:t>
      </w:r>
      <w:proofErr w:type="spellStart"/>
      <w:r>
        <w:t>Sieckentroost</w:t>
      </w:r>
      <w:proofErr w:type="spellEnd"/>
      <w:r>
        <w:t xml:space="preserve"> opgenomen (vanaf de eerste editie in 1572 in Leiden) achter de psalmen en formulieren der Gereformeerde Kerken in ons land opgenomen.</w:t>
      </w:r>
    </w:p>
    <w:p w:rsidR="00004AFA" w:rsidRDefault="00004AFA" w:rsidP="00004AFA">
      <w:pPr>
        <w:spacing w:line="276" w:lineRule="auto"/>
      </w:pPr>
    </w:p>
    <w:p w:rsidR="00004AFA" w:rsidRDefault="00004AFA" w:rsidP="00004AFA">
      <w:pPr>
        <w:spacing w:line="276" w:lineRule="auto"/>
      </w:pPr>
      <w:r>
        <w:rPr>
          <w:noProof/>
          <w:lang w:eastAsia="nl-NL"/>
        </w:rPr>
        <w:drawing>
          <wp:inline distT="0" distB="0" distL="0" distR="0" wp14:anchorId="23C7E26C" wp14:editId="46461523">
            <wp:extent cx="4752975" cy="5495925"/>
            <wp:effectExtent l="0" t="0" r="9525" b="9525"/>
            <wp:docPr id="3" name="Afbeelding 3" descr="Ziekentr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kentroo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5495925"/>
                    </a:xfrm>
                    <a:prstGeom prst="rect">
                      <a:avLst/>
                    </a:prstGeom>
                    <a:noFill/>
                    <a:ln>
                      <a:noFill/>
                    </a:ln>
                  </pic:spPr>
                </pic:pic>
              </a:graphicData>
            </a:graphic>
          </wp:inline>
        </w:drawing>
      </w:r>
    </w:p>
    <w:p w:rsidR="00004AFA" w:rsidRDefault="005679C2" w:rsidP="00004AFA">
      <w:pPr>
        <w:spacing w:line="276" w:lineRule="auto"/>
        <w:rPr>
          <w:b/>
        </w:rPr>
      </w:pPr>
      <w:r>
        <w:rPr>
          <w:rFonts w:ascii="Verdana" w:hAnsi="Verdana"/>
          <w:color w:val="000000"/>
          <w:sz w:val="20"/>
          <w:szCs w:val="20"/>
        </w:rPr>
        <w:t xml:space="preserve">Een oom van Cornelis, </w:t>
      </w:r>
      <w:proofErr w:type="spellStart"/>
      <w:r>
        <w:rPr>
          <w:rFonts w:ascii="Verdana" w:hAnsi="Verdana"/>
          <w:color w:val="000000"/>
          <w:sz w:val="20"/>
          <w:szCs w:val="20"/>
        </w:rPr>
        <w:t>Barthelemy</w:t>
      </w:r>
      <w:proofErr w:type="spellEnd"/>
      <w:r>
        <w:rPr>
          <w:rFonts w:ascii="Verdana" w:hAnsi="Verdana"/>
          <w:color w:val="000000"/>
          <w:sz w:val="20"/>
          <w:szCs w:val="20"/>
        </w:rPr>
        <w:t xml:space="preserve"> van Hille, werd in 1570 aangehouden als beeldenstormer (Ph. van Hille, 'De familie Van Hille in Nederland', in: Vlaamse Stam 1967, 17 -20).</w:t>
      </w:r>
    </w:p>
    <w:p w:rsidR="00004AFA" w:rsidRPr="00856A01" w:rsidRDefault="00004AFA" w:rsidP="00004AFA">
      <w:pPr>
        <w:spacing w:line="276" w:lineRule="auto"/>
        <w:rPr>
          <w:b/>
        </w:rPr>
      </w:pPr>
      <w:r w:rsidRPr="00856A01">
        <w:rPr>
          <w:b/>
        </w:rPr>
        <w:t>Cornelius Hillenius</w:t>
      </w:r>
      <w:r>
        <w:rPr>
          <w:b/>
        </w:rPr>
        <w:t xml:space="preserve"> (van Hille)</w:t>
      </w:r>
    </w:p>
    <w:p w:rsidR="009836BC" w:rsidRDefault="009836BC" w:rsidP="00004AFA">
      <w:pPr>
        <w:spacing w:line="276" w:lineRule="auto"/>
      </w:pPr>
    </w:p>
    <w:p w:rsidR="009836BC" w:rsidRDefault="009836BC" w:rsidP="00004AFA">
      <w:pPr>
        <w:spacing w:line="276" w:lineRule="auto"/>
      </w:pPr>
    </w:p>
    <w:p w:rsidR="009836BC" w:rsidRDefault="009836BC" w:rsidP="00004AFA">
      <w:pPr>
        <w:spacing w:line="276" w:lineRule="auto"/>
      </w:pPr>
      <w:r>
        <w:lastRenderedPageBreak/>
        <w:t xml:space="preserve">Den 30 September 1568 werd hij te Norwich door </w:t>
      </w:r>
      <w:proofErr w:type="spellStart"/>
      <w:r>
        <w:rPr>
          <w:rStyle w:val="spatial"/>
        </w:rPr>
        <w:t>Theophilus</w:t>
      </w:r>
      <w:proofErr w:type="spellEnd"/>
      <w:r>
        <w:rPr>
          <w:rStyle w:val="spatial"/>
        </w:rPr>
        <w:t xml:space="preserve"> </w:t>
      </w:r>
      <w:proofErr w:type="spellStart"/>
      <w:r>
        <w:rPr>
          <w:rStyle w:val="spatial"/>
        </w:rPr>
        <w:t>Ryckwaert</w:t>
      </w:r>
      <w:proofErr w:type="spellEnd"/>
      <w:r>
        <w:t>, predikant bij de Nederlandsche Hervormde gemeente aldaar, gedoopt.</w:t>
      </w:r>
    </w:p>
    <w:p w:rsidR="009836BC" w:rsidRDefault="009836BC" w:rsidP="00004AFA">
      <w:pPr>
        <w:spacing w:line="276" w:lineRule="auto"/>
      </w:pPr>
    </w:p>
    <w:p w:rsidR="00004AFA" w:rsidRDefault="00004AFA" w:rsidP="00004AFA">
      <w:pPr>
        <w:spacing w:line="276" w:lineRule="auto"/>
      </w:pPr>
      <w:r>
        <w:t xml:space="preserve">De vader van </w:t>
      </w:r>
      <w:proofErr w:type="spellStart"/>
      <w:r>
        <w:t>Esaias</w:t>
      </w:r>
      <w:proofErr w:type="spellEnd"/>
      <w:r>
        <w:t>, Cornelis Hillenius jr., werd ge</w:t>
      </w:r>
      <w:r w:rsidR="003C3C83">
        <w:t>doopt</w:t>
      </w:r>
      <w:r>
        <w:t xml:space="preserve"> in Norwich op 30 september 1568.  Hij stierf op 13 januari 1632 in Groningen. Hij trouwde op 30 april 1606 met </w:t>
      </w:r>
      <w:proofErr w:type="spellStart"/>
      <w:r>
        <w:t>Baeiken</w:t>
      </w:r>
      <w:proofErr w:type="spellEnd"/>
      <w:r>
        <w:t xml:space="preserve"> de </w:t>
      </w:r>
      <w:proofErr w:type="spellStart"/>
      <w:r>
        <w:t>Coninck</w:t>
      </w:r>
      <w:proofErr w:type="spellEnd"/>
      <w:r>
        <w:t xml:space="preserve">, die in het huis van Bartholomeus van de </w:t>
      </w:r>
      <w:proofErr w:type="spellStart"/>
      <w:r>
        <w:t>Corput</w:t>
      </w:r>
      <w:proofErr w:type="spellEnd"/>
      <w:r>
        <w:t xml:space="preserve">, in de St. </w:t>
      </w:r>
      <w:proofErr w:type="spellStart"/>
      <w:r>
        <w:t>Jaconsstraat</w:t>
      </w:r>
      <w:proofErr w:type="spellEnd"/>
      <w:r>
        <w:t xml:space="preserve"> in Alkmaar woonde.</w:t>
      </w:r>
    </w:p>
    <w:p w:rsidR="00004AFA" w:rsidRDefault="00004AFA" w:rsidP="00004AFA">
      <w:pPr>
        <w:spacing w:line="276" w:lineRule="auto"/>
      </w:pPr>
      <w:r>
        <w:t xml:space="preserve">Hij was predikant in </w:t>
      </w:r>
      <w:r w:rsidRPr="00856A01">
        <w:t xml:space="preserve">Uitgeest en </w:t>
      </w:r>
      <w:proofErr w:type="spellStart"/>
      <w:r w:rsidRPr="00856A01">
        <w:t>Akkerwoude</w:t>
      </w:r>
      <w:proofErr w:type="spellEnd"/>
      <w:r w:rsidRPr="00856A01">
        <w:t xml:space="preserve"> (1589-1591), Hillegersberg (1591-1596), Alkmaar (1596-1610) en Groningen (1612-1632</w:t>
      </w:r>
      <w:r>
        <w:t xml:space="preserve">). </w:t>
      </w:r>
    </w:p>
    <w:p w:rsidR="00004AFA" w:rsidRDefault="00004AFA" w:rsidP="00004AFA">
      <w:pPr>
        <w:spacing w:line="276" w:lineRule="auto"/>
      </w:pPr>
      <w:r>
        <w:t xml:space="preserve">In Alkmaar werden de kerkelijke verhoudingen bepaald door geschillen tussen de professoren Arminius en </w:t>
      </w:r>
      <w:proofErr w:type="spellStart"/>
      <w:r>
        <w:t>Gomarus</w:t>
      </w:r>
      <w:proofErr w:type="spellEnd"/>
      <w:r>
        <w:t xml:space="preserve">, respectievelijk de Remonstranten en </w:t>
      </w:r>
      <w:proofErr w:type="spellStart"/>
      <w:r>
        <w:t>Contra-Remonstranten</w:t>
      </w:r>
      <w:proofErr w:type="spellEnd"/>
      <w:r>
        <w:t xml:space="preserve">. De stedelijke overheid, op de hand van de Arminianen, ontsloeg,  de </w:t>
      </w:r>
      <w:proofErr w:type="spellStart"/>
      <w:r>
        <w:t>Gomarist</w:t>
      </w:r>
      <w:proofErr w:type="spellEnd"/>
      <w:r>
        <w:t xml:space="preserve"> Hillenius in 1610 (16 juli). Hij ging in hoger beroep, maar dat werd op 22 december afgewezen. </w:t>
      </w:r>
    </w:p>
    <w:p w:rsidR="00004AFA" w:rsidRDefault="00004AFA" w:rsidP="00004AFA">
      <w:pPr>
        <w:spacing w:line="276" w:lineRule="auto"/>
      </w:pPr>
      <w:r>
        <w:t xml:space="preserve">Als </w:t>
      </w:r>
      <w:proofErr w:type="spellStart"/>
      <w:r>
        <w:t>Contra-Remonstrant</w:t>
      </w:r>
      <w:proofErr w:type="spellEnd"/>
      <w:r>
        <w:t xml:space="preserve"> preekte hij daarna in de dorpen in de omgeving van Alkmaar, </w:t>
      </w:r>
      <w:proofErr w:type="spellStart"/>
      <w:r>
        <w:t>o,a</w:t>
      </w:r>
      <w:proofErr w:type="spellEnd"/>
      <w:r>
        <w:t>, in Koedijk, waar gewoonlijk zo’n 300 personen uit Alkmaar onder zijn gehoor waren. Vervolgens preekte hij in Amsterdam, totdat hij in 1612 in Groningen werd beroepen. Op 31 mei hield hij in Egmond-Binnen zijn afscheidspreek van de Alkmaarse gemeente. Daar bleef hij tot zijn dood in 1632 werkzaam.</w:t>
      </w:r>
    </w:p>
    <w:p w:rsidR="00004AFA" w:rsidRDefault="00004AFA" w:rsidP="00004AFA">
      <w:pPr>
        <w:spacing w:line="276" w:lineRule="auto"/>
      </w:pPr>
      <w:r>
        <w:t xml:space="preserve">Als vertegenwoordiger van Groningen was hij op de synode van Dordrecht in 1618 en 1619. Hier speelde hij een niet onbelangrijke rol; hij behoorde tot de deputaten die voor het in orde maken der acta als hen die voor het </w:t>
      </w:r>
      <w:proofErr w:type="spellStart"/>
      <w:r>
        <w:t>revideeren</w:t>
      </w:r>
      <w:proofErr w:type="spellEnd"/>
      <w:r>
        <w:t xml:space="preserve"> der liturgie en het </w:t>
      </w:r>
      <w:proofErr w:type="spellStart"/>
      <w:r>
        <w:t>hooger</w:t>
      </w:r>
      <w:proofErr w:type="spellEnd"/>
      <w:r>
        <w:t xml:space="preserve"> beroep der </w:t>
      </w:r>
      <w:proofErr w:type="spellStart"/>
      <w:r>
        <w:t>hoornsche</w:t>
      </w:r>
      <w:proofErr w:type="spellEnd"/>
      <w:r>
        <w:t xml:space="preserve"> </w:t>
      </w:r>
      <w:proofErr w:type="spellStart"/>
      <w:r>
        <w:t>oredikanten</w:t>
      </w:r>
      <w:proofErr w:type="spellEnd"/>
      <w:r>
        <w:t xml:space="preserve"> hebben moeten zorgen.</w:t>
      </w:r>
    </w:p>
    <w:p w:rsidR="00004AFA" w:rsidRDefault="00004AFA" w:rsidP="00004AFA">
      <w:pPr>
        <w:spacing w:line="276" w:lineRule="auto"/>
      </w:pPr>
      <w:r>
        <w:t xml:space="preserve">Hij was aanwezig op de Contra-remonstrantse vergadering van 1612 en 1615 en op de vergadering van 1616 was hij scriba van de voor-synode van de </w:t>
      </w:r>
      <w:proofErr w:type="spellStart"/>
      <w:r>
        <w:t>Contra-Remonstranten</w:t>
      </w:r>
      <w:proofErr w:type="spellEnd"/>
      <w:r>
        <w:t xml:space="preserve">.  Lodewijk Willem van Nassau achtte hem hoog en gaf hem het oppertoezicht over kerkelijke zaken in </w:t>
      </w:r>
      <w:proofErr w:type="spellStart"/>
      <w:r>
        <w:t>Drente</w:t>
      </w:r>
      <w:proofErr w:type="spellEnd"/>
      <w:r>
        <w:t>. Dit is het enige voorbeeld van een kerkelijk super-</w:t>
      </w:r>
      <w:proofErr w:type="spellStart"/>
      <w:r>
        <w:t>intendantschap</w:t>
      </w:r>
      <w:proofErr w:type="spellEnd"/>
      <w:r>
        <w:t xml:space="preserve"> in ons land.</w:t>
      </w:r>
    </w:p>
    <w:p w:rsidR="00004AFA" w:rsidRDefault="00004AFA" w:rsidP="00004AFA">
      <w:pPr>
        <w:spacing w:line="276" w:lineRule="auto"/>
      </w:pPr>
      <w:r>
        <w:t xml:space="preserve">(klik hier voor zijn intrede preek: </w:t>
      </w:r>
      <w:hyperlink r:id="rId13" w:anchor="v=onepage&amp;q=esaias%20hillenius&amp;f=false" w:history="1">
        <w:r w:rsidRPr="0018337C">
          <w:rPr>
            <w:rStyle w:val="Hyperlink"/>
          </w:rPr>
          <w:t>https://books.google.nl/books?id=ShliAAAAcAAJ&amp;pg=PA134&amp;lpg=PA134&amp;dq=esaias+hillenius&amp;source=bl&amp;ots=H5fSSNKPhi&amp;sig=LQnj7JsQhUEc5XFEparaVbP1F9s&amp;hl=nl&amp;sa=X&amp;ved=0ahUKEwjgqoHejs7PAhVJvRoKHdkIDOs4FBDoAQghMAE#v=onepage&amp;q=esaias%20hillenius&amp;f=false</w:t>
        </w:r>
      </w:hyperlink>
      <w:r>
        <w:t>) .</w:t>
      </w:r>
    </w:p>
    <w:tbl>
      <w:tblPr>
        <w:tblStyle w:val="Tabelraster"/>
        <w:tblW w:w="0" w:type="auto"/>
        <w:tblLook w:val="04A0" w:firstRow="1" w:lastRow="0" w:firstColumn="1" w:lastColumn="0" w:noHBand="0" w:noVBand="1"/>
      </w:tblPr>
      <w:tblGrid>
        <w:gridCol w:w="9062"/>
      </w:tblGrid>
      <w:tr w:rsidR="00004AFA" w:rsidRPr="00BE4983" w:rsidTr="008E45EF">
        <w:tc>
          <w:tcPr>
            <w:tcW w:w="9062" w:type="dxa"/>
          </w:tcPr>
          <w:p w:rsidR="00004AFA" w:rsidRPr="00BE4983" w:rsidRDefault="00004AFA" w:rsidP="008E45EF">
            <w:pPr>
              <w:spacing w:line="276" w:lineRule="auto"/>
              <w:rPr>
                <w:sz w:val="24"/>
              </w:rPr>
            </w:pPr>
            <w:r w:rsidRPr="00BE4983">
              <w:rPr>
                <w:sz w:val="24"/>
              </w:rPr>
              <w:t xml:space="preserve">Tijdens de Tachtigjarige oorlog woedde de fanatieke strijd tussen Remonstranten en </w:t>
            </w:r>
            <w:proofErr w:type="spellStart"/>
            <w:r w:rsidRPr="00BE4983">
              <w:rPr>
                <w:sz w:val="24"/>
              </w:rPr>
              <w:t>Contra-Remonstranten</w:t>
            </w:r>
            <w:proofErr w:type="spellEnd"/>
            <w:r w:rsidRPr="00BE4983">
              <w:rPr>
                <w:sz w:val="24"/>
              </w:rPr>
              <w:t xml:space="preserve">, </w:t>
            </w:r>
            <w:r w:rsidRPr="00BE4983">
              <w:rPr>
                <w:sz w:val="24"/>
              </w:rPr>
              <w:br/>
              <w:t xml:space="preserve">De remonstranten waren (en zijn) tegen door mensen opgestelde bindende belijdenisgeschriften, die vastlegden hoe je de Bijbel moet interpreteren en een status kregen vergelijkbaar met de Bijbel. Ook stelden deze predikanten de predestinatieleer ter discussie. De volgelingen van Arminius werden Arminianen genoemd, ook wel de rekkelijken of remonstranten. Franciscus </w:t>
            </w:r>
            <w:proofErr w:type="spellStart"/>
            <w:r w:rsidRPr="00BE4983">
              <w:rPr>
                <w:sz w:val="24"/>
              </w:rPr>
              <w:t>Gomarus</w:t>
            </w:r>
            <w:proofErr w:type="spellEnd"/>
            <w:r w:rsidRPr="00BE4983">
              <w:rPr>
                <w:sz w:val="24"/>
              </w:rPr>
              <w:t xml:space="preserve"> werd de leider van de </w:t>
            </w:r>
            <w:proofErr w:type="spellStart"/>
            <w:r w:rsidRPr="00BE4983">
              <w:rPr>
                <w:sz w:val="24"/>
              </w:rPr>
              <w:t>Contra-Remonstranten</w:t>
            </w:r>
            <w:proofErr w:type="spellEnd"/>
            <w:r w:rsidRPr="00BE4983">
              <w:rPr>
                <w:sz w:val="24"/>
              </w:rPr>
              <w:t xml:space="preserve">, de </w:t>
            </w:r>
            <w:proofErr w:type="spellStart"/>
            <w:r w:rsidRPr="00BE4983">
              <w:rPr>
                <w:sz w:val="24"/>
              </w:rPr>
              <w:t>gomaristen</w:t>
            </w:r>
            <w:proofErr w:type="spellEnd"/>
            <w:r w:rsidRPr="00BE4983">
              <w:rPr>
                <w:sz w:val="24"/>
              </w:rPr>
              <w:t xml:space="preserve"> ofwel preciezen.</w:t>
            </w:r>
            <w:r w:rsidRPr="00BE4983">
              <w:rPr>
                <w:sz w:val="24"/>
              </w:rPr>
              <w:br/>
              <w:t xml:space="preserve">De remonstranten vonden hun medestanders met name onder de regentenklasse, de </w:t>
            </w:r>
            <w:proofErr w:type="spellStart"/>
            <w:r w:rsidRPr="00BE4983">
              <w:rPr>
                <w:sz w:val="24"/>
              </w:rPr>
              <w:t>Contra-Remonstranten</w:t>
            </w:r>
            <w:proofErr w:type="spellEnd"/>
            <w:r w:rsidRPr="00BE4983">
              <w:rPr>
                <w:sz w:val="24"/>
              </w:rPr>
              <w:t xml:space="preserve"> vooral onder het gewone volk, de '</w:t>
            </w:r>
            <w:proofErr w:type="spellStart"/>
            <w:r w:rsidRPr="00BE4983">
              <w:rPr>
                <w:sz w:val="24"/>
              </w:rPr>
              <w:t>kleyne</w:t>
            </w:r>
            <w:proofErr w:type="spellEnd"/>
            <w:r w:rsidRPr="00BE4983">
              <w:rPr>
                <w:sz w:val="24"/>
              </w:rPr>
              <w:t xml:space="preserve"> </w:t>
            </w:r>
            <w:proofErr w:type="spellStart"/>
            <w:r w:rsidRPr="00BE4983">
              <w:rPr>
                <w:sz w:val="24"/>
              </w:rPr>
              <w:t>luyden</w:t>
            </w:r>
            <w:proofErr w:type="spellEnd"/>
            <w:r w:rsidRPr="00BE4983">
              <w:rPr>
                <w:sz w:val="24"/>
              </w:rPr>
              <w:t xml:space="preserve">'. Omdat het geschil de prille Republiek in tweeën dreigde te splitsen, organiseerde van Oldenbarnevelt </w:t>
            </w:r>
            <w:r w:rsidRPr="00BE4983">
              <w:rPr>
                <w:sz w:val="24"/>
              </w:rPr>
              <w:lastRenderedPageBreak/>
              <w:t xml:space="preserve">in 1611 een conferentie in Den Haag. </w:t>
            </w:r>
            <w:r w:rsidRPr="00BE4983">
              <w:rPr>
                <w:sz w:val="24"/>
              </w:rPr>
              <w:br/>
              <w:t xml:space="preserve">Maurits koos om politieke redenen partij in deze twisten en liet Johan van </w:t>
            </w:r>
            <w:proofErr w:type="spellStart"/>
            <w:r w:rsidRPr="00BE4983">
              <w:rPr>
                <w:sz w:val="24"/>
              </w:rPr>
              <w:t>Oldenbarneveldt</w:t>
            </w:r>
            <w:proofErr w:type="spellEnd"/>
            <w:r w:rsidRPr="00BE4983">
              <w:rPr>
                <w:sz w:val="24"/>
              </w:rPr>
              <w:t xml:space="preserve"> na een aanvechtbaar proces onthoofden. </w:t>
            </w:r>
            <w:r w:rsidRPr="00BE4983">
              <w:rPr>
                <w:sz w:val="24"/>
              </w:rPr>
              <w:br/>
            </w:r>
            <w:r w:rsidRPr="00BE4983">
              <w:rPr>
                <w:sz w:val="24"/>
              </w:rPr>
              <w:br/>
              <w:t xml:space="preserve">De predikant Cornelis van Hille speelde een actieve rol in die twisten. </w:t>
            </w:r>
            <w:r w:rsidRPr="00BE4983">
              <w:rPr>
                <w:sz w:val="24"/>
              </w:rPr>
              <w:br/>
              <w:t xml:space="preserve">Daardoor moest hij zelfs naar Engeland vluchten. En na het verbod van de Staten Generaal om nog langer in zijn gemeente Alkmaar te mogen preken hield hij toen </w:t>
            </w:r>
            <w:proofErr w:type="spellStart"/>
            <w:r w:rsidRPr="00BE4983">
              <w:rPr>
                <w:sz w:val="24"/>
              </w:rPr>
              <w:t>hagepreken</w:t>
            </w:r>
            <w:proofErr w:type="spellEnd"/>
            <w:r w:rsidRPr="00BE4983">
              <w:rPr>
                <w:sz w:val="24"/>
              </w:rPr>
              <w:t xml:space="preserve"> in Koedijk voor de "slijkgeuzen".</w:t>
            </w:r>
            <w:r w:rsidRPr="00BE4983">
              <w:rPr>
                <w:sz w:val="24"/>
              </w:rPr>
              <w:br/>
            </w:r>
            <w:r w:rsidRPr="00BE4983">
              <w:rPr>
                <w:sz w:val="24"/>
              </w:rPr>
              <w:br/>
              <w:t>Hij is gedoopt op 30 september 1568 in Norwich (Eng).</w:t>
            </w:r>
            <w:r w:rsidRPr="00BE4983">
              <w:rPr>
                <w:sz w:val="24"/>
              </w:rPr>
              <w:br/>
              <w:t>Hij is overleden op 13 januari 1632 en begraven in GRONINGEN.</w:t>
            </w:r>
            <w:r w:rsidRPr="00BE4983">
              <w:rPr>
                <w:sz w:val="24"/>
              </w:rPr>
              <w:br/>
              <w:t xml:space="preserve">PREDIKANT te Uitgeest en </w:t>
            </w:r>
            <w:proofErr w:type="spellStart"/>
            <w:r w:rsidRPr="00BE4983">
              <w:rPr>
                <w:sz w:val="24"/>
              </w:rPr>
              <w:t>Akkerwoude</w:t>
            </w:r>
            <w:proofErr w:type="spellEnd"/>
            <w:r w:rsidRPr="00BE4983">
              <w:rPr>
                <w:sz w:val="24"/>
              </w:rPr>
              <w:t xml:space="preserve"> (1589-1591), Hillegersberg (1591-1596), Alkmaar (1596-1610) en Groningen (1612-1632). </w:t>
            </w:r>
            <w:r w:rsidRPr="00BE4983">
              <w:rPr>
                <w:sz w:val="24"/>
              </w:rPr>
              <w:br/>
              <w:t xml:space="preserve">Hij is getrouwd met </w:t>
            </w:r>
            <w:proofErr w:type="spellStart"/>
            <w:r w:rsidRPr="00BE4983">
              <w:rPr>
                <w:sz w:val="24"/>
              </w:rPr>
              <w:t>Baieken</w:t>
            </w:r>
            <w:proofErr w:type="spellEnd"/>
            <w:r w:rsidRPr="00BE4983">
              <w:rPr>
                <w:sz w:val="24"/>
              </w:rPr>
              <w:t xml:space="preserve"> de </w:t>
            </w:r>
            <w:proofErr w:type="spellStart"/>
            <w:r w:rsidRPr="00BE4983">
              <w:rPr>
                <w:sz w:val="24"/>
              </w:rPr>
              <w:t>Conyncks</w:t>
            </w:r>
            <w:proofErr w:type="spellEnd"/>
            <w:r w:rsidRPr="00BE4983">
              <w:rPr>
                <w:sz w:val="24"/>
              </w:rPr>
              <w:t xml:space="preserve"> 1606 te ALKMAAR. Kind(eren): </w:t>
            </w:r>
            <w:proofErr w:type="spellStart"/>
            <w:r w:rsidRPr="00BE4983">
              <w:rPr>
                <w:sz w:val="24"/>
              </w:rPr>
              <w:t>Esaias</w:t>
            </w:r>
            <w:proofErr w:type="spellEnd"/>
            <w:r w:rsidRPr="00BE4983">
              <w:rPr>
                <w:sz w:val="24"/>
              </w:rPr>
              <w:t xml:space="preserve"> Hillenius  1622-1698. Cornelis Hillenius</w:t>
            </w:r>
            <w:r w:rsidRPr="00BE4983">
              <w:rPr>
                <w:sz w:val="24"/>
              </w:rPr>
              <w:br/>
            </w:r>
            <w:r w:rsidRPr="00BE4983">
              <w:rPr>
                <w:sz w:val="24"/>
              </w:rPr>
              <w:br/>
              <w:t>Cornelis van Hille werd in 1540 in Ieper, Zuidwest-Vlaanderen, geboren. In deze streek tussen Duinkerken en Ieper, die in de 16de eeuw het 'Westkwartier' werd genoemd, vond vanaf de late jaren '50 van de 16e eeuw een doorbraak van het protestantisme plaats. De protestanten werden streng vervolgd door Karel V en zijn opvolger Filips II. Dit leidde ertoe dat veel protestanten naar Engeland vluchtten.</w:t>
            </w:r>
          </w:p>
          <w:p w:rsidR="00004AFA" w:rsidRDefault="00004AFA" w:rsidP="008E45EF">
            <w:pPr>
              <w:spacing w:line="276" w:lineRule="auto"/>
              <w:rPr>
                <w:sz w:val="24"/>
              </w:rPr>
            </w:pPr>
            <w:r w:rsidRPr="00BE4983">
              <w:rPr>
                <w:sz w:val="24"/>
              </w:rPr>
              <w:br/>
              <w:t xml:space="preserve">Vanaf 1566 worden er onder massale </w:t>
            </w:r>
            <w:proofErr w:type="spellStart"/>
            <w:r w:rsidRPr="00BE4983">
              <w:rPr>
                <w:sz w:val="24"/>
              </w:rPr>
              <w:t>belangstellling</w:t>
            </w:r>
            <w:proofErr w:type="spellEnd"/>
            <w:r w:rsidRPr="00BE4983">
              <w:rPr>
                <w:sz w:val="24"/>
              </w:rPr>
              <w:t xml:space="preserve"> tal van hagenpreken gehouden en in de zomer van 1566 keerden veel ballingen en predikanten vanuit Engeland naar huis terug. De taal van de predikanten was scherper geworden en ze eisten een bestaansrecht op voor het calvinisme, naast of in de plaats van het katholiek geloof. De opzwepende hagenpreek die Sebastiaan Matte hield op 10 augustus 1566 in het plaatsje Steenvoorde luidde het begin in van de Beeldenstorm, die zich snel in het hele Westkwartier en vervolgens in noordelijke richting verspreidde.</w:t>
            </w:r>
            <w:r w:rsidRPr="00BE4983">
              <w:rPr>
                <w:sz w:val="24"/>
              </w:rPr>
              <w:br/>
              <w:t>Eind november 1566 stelde Filips II Alva aan om orde op zaken te stellen in de Nederlanden. Alva richt de Raad van Beroerten op met als bedoeling de onruststokers van 1566 op te sporen en te berechten. Een ware vloedgolf van vonnissen en executies volgt.</w:t>
            </w:r>
            <w:r w:rsidRPr="00BE4983">
              <w:rPr>
                <w:sz w:val="24"/>
              </w:rPr>
              <w:br/>
            </w:r>
            <w:r w:rsidRPr="00BE4983">
              <w:rPr>
                <w:sz w:val="24"/>
              </w:rPr>
              <w:lastRenderedPageBreak/>
              <w:br/>
            </w:r>
            <w:r w:rsidRPr="00BE4983">
              <w:rPr>
                <w:noProof/>
                <w:sz w:val="24"/>
                <w:lang w:eastAsia="nl-NL"/>
              </w:rPr>
              <w:drawing>
                <wp:inline distT="0" distB="0" distL="0" distR="0" wp14:anchorId="407A7EE4" wp14:editId="3662C606">
                  <wp:extent cx="4752975" cy="5495925"/>
                  <wp:effectExtent l="0" t="0" r="9525" b="9525"/>
                  <wp:docPr id="1" name="Afbeelding 1" descr="Ziekentr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kentroo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5495925"/>
                          </a:xfrm>
                          <a:prstGeom prst="rect">
                            <a:avLst/>
                          </a:prstGeom>
                          <a:noFill/>
                          <a:ln>
                            <a:noFill/>
                          </a:ln>
                        </pic:spPr>
                      </pic:pic>
                    </a:graphicData>
                  </a:graphic>
                </wp:inline>
              </w:drawing>
            </w:r>
          </w:p>
          <w:p w:rsidR="00BE4983" w:rsidRDefault="00BE4983" w:rsidP="008E45EF">
            <w:pPr>
              <w:spacing w:line="276" w:lineRule="auto"/>
              <w:rPr>
                <w:sz w:val="24"/>
              </w:rPr>
            </w:pPr>
          </w:p>
          <w:p w:rsidR="00BE4983" w:rsidRPr="00BE4983" w:rsidRDefault="00BE4983" w:rsidP="008E45EF">
            <w:pPr>
              <w:spacing w:line="276" w:lineRule="auto"/>
              <w:rPr>
                <w:sz w:val="24"/>
              </w:rPr>
            </w:pPr>
            <w:hyperlink r:id="rId14" w:history="1">
              <w:r w:rsidRPr="00296E57">
                <w:rPr>
                  <w:rStyle w:val="Hyperlink"/>
                  <w:sz w:val="24"/>
                </w:rPr>
                <w:t>http://www.dbnl.org/tekst/aa__001biog10_01/aa__001biog10_01_0024.php</w:t>
              </w:r>
            </w:hyperlink>
            <w:r>
              <w:rPr>
                <w:sz w:val="24"/>
              </w:rPr>
              <w:t xml:space="preserve"> </w:t>
            </w:r>
          </w:p>
          <w:p w:rsidR="00004AFA" w:rsidRPr="00BE4983" w:rsidRDefault="00004AFA" w:rsidP="008E45EF">
            <w:pPr>
              <w:spacing w:line="276" w:lineRule="auto"/>
              <w:rPr>
                <w:sz w:val="24"/>
              </w:rPr>
            </w:pPr>
          </w:p>
          <w:p w:rsidR="00004AFA" w:rsidRPr="00BE4983" w:rsidRDefault="00004AFA" w:rsidP="008E45EF">
            <w:pPr>
              <w:spacing w:line="276" w:lineRule="auto"/>
              <w:rPr>
                <w:sz w:val="24"/>
              </w:rPr>
            </w:pPr>
            <w:r w:rsidRPr="00BE4983">
              <w:rPr>
                <w:sz w:val="24"/>
              </w:rPr>
              <w:t>Ook Cornelis van Hille, die in 1566 één van de ondertekenaars van het godsdienstverdrag met de magistraat in Ieper was, werd in 1568 gedaagd voor de Raad van Beroerten (</w:t>
            </w:r>
            <w:proofErr w:type="spellStart"/>
            <w:r w:rsidRPr="00BE4983">
              <w:rPr>
                <w:sz w:val="24"/>
              </w:rPr>
              <w:t>Conseil</w:t>
            </w:r>
            <w:proofErr w:type="spellEnd"/>
            <w:r w:rsidRPr="00BE4983">
              <w:rPr>
                <w:sz w:val="24"/>
              </w:rPr>
              <w:t xml:space="preserve"> des </w:t>
            </w:r>
            <w:proofErr w:type="spellStart"/>
            <w:r w:rsidRPr="00BE4983">
              <w:rPr>
                <w:sz w:val="24"/>
              </w:rPr>
              <w:t>Troubles</w:t>
            </w:r>
            <w:proofErr w:type="spellEnd"/>
            <w:r w:rsidRPr="00BE4983">
              <w:rPr>
                <w:sz w:val="24"/>
              </w:rPr>
              <w:t xml:space="preserve">) in Brussel. Cornelis vluchtte naar Norwich waar hij zich voorbereidde op het ambt van predikant. Een oom van Cornelis, </w:t>
            </w:r>
            <w:proofErr w:type="spellStart"/>
            <w:r w:rsidRPr="00BE4983">
              <w:rPr>
                <w:sz w:val="24"/>
              </w:rPr>
              <w:t>Barthelemy</w:t>
            </w:r>
            <w:proofErr w:type="spellEnd"/>
            <w:r w:rsidRPr="00BE4983">
              <w:rPr>
                <w:sz w:val="24"/>
              </w:rPr>
              <w:t xml:space="preserve"> van Hille, werd in 1570 aangehouden als beeldenstormer (Ph. van Hille, 'De familie Van Hille in Nederland', in: Vlaamse Stam 1967, 17 -20).</w:t>
            </w:r>
            <w:r w:rsidRPr="00BE4983">
              <w:rPr>
                <w:sz w:val="24"/>
              </w:rPr>
              <w:br/>
              <w:t xml:space="preserve">In 1575 werd Cornelis predikant van de vluchtelingenkerk in </w:t>
            </w:r>
            <w:proofErr w:type="spellStart"/>
            <w:r w:rsidRPr="00BE4983">
              <w:rPr>
                <w:sz w:val="24"/>
              </w:rPr>
              <w:t>Yarmouth</w:t>
            </w:r>
            <w:proofErr w:type="spellEnd"/>
            <w:r w:rsidRPr="00BE4983">
              <w:rPr>
                <w:sz w:val="24"/>
              </w:rPr>
              <w:t xml:space="preserve">. In 1577 keerde hij terug naar de Nederlanden en werd predikant in Haamstede en Burgh (Zeeland, 1577 - 1578) en vervolgens weer in Vlaanderen: </w:t>
            </w:r>
            <w:proofErr w:type="spellStart"/>
            <w:r w:rsidRPr="00BE4983">
              <w:rPr>
                <w:sz w:val="24"/>
              </w:rPr>
              <w:t>Oudenaerde</w:t>
            </w:r>
            <w:proofErr w:type="spellEnd"/>
            <w:r w:rsidRPr="00BE4983">
              <w:rPr>
                <w:sz w:val="24"/>
              </w:rPr>
              <w:t xml:space="preserve"> (1578) en Gent (1578 - 1584). </w:t>
            </w:r>
            <w:proofErr w:type="spellStart"/>
            <w:r w:rsidRPr="00BE4983">
              <w:rPr>
                <w:sz w:val="24"/>
              </w:rPr>
              <w:t>Tenslottte</w:t>
            </w:r>
            <w:proofErr w:type="spellEnd"/>
            <w:r w:rsidRPr="00BE4983">
              <w:rPr>
                <w:sz w:val="24"/>
              </w:rPr>
              <w:t xml:space="preserve"> stond hij dertien jaar in Rotterdam (1585 - 1598).</w:t>
            </w:r>
            <w:r w:rsidRPr="00BE4983">
              <w:rPr>
                <w:sz w:val="24"/>
              </w:rPr>
              <w:br/>
            </w:r>
            <w:r w:rsidRPr="00BE4983">
              <w:rPr>
                <w:sz w:val="24"/>
              </w:rPr>
              <w:br/>
            </w:r>
            <w:r w:rsidRPr="00BE4983">
              <w:rPr>
                <w:sz w:val="24"/>
              </w:rPr>
              <w:lastRenderedPageBreak/>
              <w:t xml:space="preserve">Cornelis van Hille was de auteur van “Den </w:t>
            </w:r>
            <w:proofErr w:type="spellStart"/>
            <w:r w:rsidRPr="00BE4983">
              <w:rPr>
                <w:sz w:val="24"/>
              </w:rPr>
              <w:t>Siecken</w:t>
            </w:r>
            <w:proofErr w:type="spellEnd"/>
            <w:r w:rsidRPr="00BE4983">
              <w:rPr>
                <w:sz w:val="24"/>
              </w:rPr>
              <w:t xml:space="preserve">-Troost </w:t>
            </w:r>
            <w:proofErr w:type="spellStart"/>
            <w:r w:rsidRPr="00BE4983">
              <w:rPr>
                <w:sz w:val="24"/>
              </w:rPr>
              <w:t>twelck</w:t>
            </w:r>
            <w:proofErr w:type="spellEnd"/>
            <w:r w:rsidRPr="00BE4983">
              <w:rPr>
                <w:sz w:val="24"/>
              </w:rPr>
              <w:t xml:space="preserve"> is een </w:t>
            </w:r>
            <w:proofErr w:type="spellStart"/>
            <w:r w:rsidRPr="00BE4983">
              <w:rPr>
                <w:sz w:val="24"/>
              </w:rPr>
              <w:t>onderwijsinge</w:t>
            </w:r>
            <w:proofErr w:type="spellEnd"/>
            <w:r w:rsidRPr="00BE4983">
              <w:rPr>
                <w:sz w:val="24"/>
              </w:rPr>
              <w:t xml:space="preserve">, van den rechte </w:t>
            </w:r>
            <w:proofErr w:type="spellStart"/>
            <w:r w:rsidRPr="00BE4983">
              <w:rPr>
                <w:sz w:val="24"/>
              </w:rPr>
              <w:t>gheloove</w:t>
            </w:r>
            <w:proofErr w:type="spellEnd"/>
            <w:r w:rsidRPr="00BE4983">
              <w:rPr>
                <w:sz w:val="24"/>
              </w:rPr>
              <w:t xml:space="preserve">, in den </w:t>
            </w:r>
            <w:proofErr w:type="spellStart"/>
            <w:r w:rsidRPr="00BE4983">
              <w:rPr>
                <w:sz w:val="24"/>
              </w:rPr>
              <w:t>wech</w:t>
            </w:r>
            <w:proofErr w:type="spellEnd"/>
            <w:r w:rsidRPr="00BE4983">
              <w:rPr>
                <w:sz w:val="24"/>
              </w:rPr>
              <w:t xml:space="preserve"> der </w:t>
            </w:r>
            <w:proofErr w:type="spellStart"/>
            <w:r w:rsidRPr="00BE4983">
              <w:rPr>
                <w:sz w:val="24"/>
              </w:rPr>
              <w:t>salicheyt</w:t>
            </w:r>
            <w:proofErr w:type="spellEnd"/>
            <w:r w:rsidRPr="00BE4983">
              <w:rPr>
                <w:sz w:val="24"/>
              </w:rPr>
              <w:t xml:space="preserve">, om </w:t>
            </w:r>
            <w:proofErr w:type="spellStart"/>
            <w:r w:rsidRPr="00BE4983">
              <w:rPr>
                <w:sz w:val="24"/>
              </w:rPr>
              <w:t>gewillichlyck</w:t>
            </w:r>
            <w:proofErr w:type="spellEnd"/>
            <w:r w:rsidRPr="00BE4983">
              <w:rPr>
                <w:sz w:val="24"/>
              </w:rPr>
              <w:t xml:space="preserve"> te sterven. </w:t>
            </w:r>
            <w:proofErr w:type="spellStart"/>
            <w:r w:rsidRPr="00BE4983">
              <w:rPr>
                <w:sz w:val="24"/>
              </w:rPr>
              <w:t>Midtsgaders</w:t>
            </w:r>
            <w:proofErr w:type="spellEnd"/>
            <w:r w:rsidRPr="00BE4983">
              <w:rPr>
                <w:sz w:val="24"/>
              </w:rPr>
              <w:t xml:space="preserve"> sommige </w:t>
            </w:r>
            <w:proofErr w:type="spellStart"/>
            <w:r w:rsidRPr="00BE4983">
              <w:rPr>
                <w:sz w:val="24"/>
              </w:rPr>
              <w:t>christelicke</w:t>
            </w:r>
            <w:proofErr w:type="spellEnd"/>
            <w:r w:rsidRPr="00BE4983">
              <w:rPr>
                <w:sz w:val="24"/>
              </w:rPr>
              <w:t xml:space="preserve"> gebeden: als </w:t>
            </w:r>
            <w:proofErr w:type="spellStart"/>
            <w:r w:rsidRPr="00BE4983">
              <w:rPr>
                <w:sz w:val="24"/>
              </w:rPr>
              <w:t>ooc</w:t>
            </w:r>
            <w:proofErr w:type="spellEnd"/>
            <w:r w:rsidRPr="00BE4983">
              <w:rPr>
                <w:sz w:val="24"/>
              </w:rPr>
              <w:t xml:space="preserve"> een </w:t>
            </w:r>
            <w:proofErr w:type="spellStart"/>
            <w:r w:rsidRPr="00BE4983">
              <w:rPr>
                <w:sz w:val="24"/>
              </w:rPr>
              <w:t>christelick</w:t>
            </w:r>
            <w:proofErr w:type="spellEnd"/>
            <w:r w:rsidRPr="00BE4983">
              <w:rPr>
                <w:sz w:val="24"/>
              </w:rPr>
              <w:t xml:space="preserve"> sermoen tot dien </w:t>
            </w:r>
            <w:proofErr w:type="spellStart"/>
            <w:r w:rsidRPr="00BE4983">
              <w:rPr>
                <w:sz w:val="24"/>
              </w:rPr>
              <w:t>propooste</w:t>
            </w:r>
            <w:proofErr w:type="spellEnd"/>
            <w:r w:rsidRPr="00BE4983">
              <w:rPr>
                <w:sz w:val="24"/>
              </w:rPr>
              <w:t xml:space="preserve"> dienende. </w:t>
            </w:r>
            <w:proofErr w:type="spellStart"/>
            <w:r w:rsidRPr="00BE4983">
              <w:rPr>
                <w:sz w:val="24"/>
              </w:rPr>
              <w:t>Ghemaekt</w:t>
            </w:r>
            <w:proofErr w:type="spellEnd"/>
            <w:r w:rsidRPr="00BE4983">
              <w:rPr>
                <w:sz w:val="24"/>
              </w:rPr>
              <w:t xml:space="preserve"> door Cornelis van Hille, </w:t>
            </w:r>
            <w:proofErr w:type="spellStart"/>
            <w:r w:rsidRPr="00BE4983">
              <w:rPr>
                <w:sz w:val="24"/>
              </w:rPr>
              <w:t>dienaer</w:t>
            </w:r>
            <w:proofErr w:type="spellEnd"/>
            <w:r w:rsidRPr="00BE4983">
              <w:rPr>
                <w:sz w:val="24"/>
              </w:rPr>
              <w:t xml:space="preserve"> des </w:t>
            </w:r>
            <w:proofErr w:type="spellStart"/>
            <w:r w:rsidRPr="00BE4983">
              <w:rPr>
                <w:sz w:val="24"/>
              </w:rPr>
              <w:t>Goddelicken</w:t>
            </w:r>
            <w:proofErr w:type="spellEnd"/>
            <w:r w:rsidRPr="00BE4983">
              <w:rPr>
                <w:sz w:val="24"/>
              </w:rPr>
              <w:t xml:space="preserve"> </w:t>
            </w:r>
            <w:proofErr w:type="spellStart"/>
            <w:r w:rsidRPr="00BE4983">
              <w:rPr>
                <w:sz w:val="24"/>
              </w:rPr>
              <w:t>woorts</w:t>
            </w:r>
            <w:proofErr w:type="spellEnd"/>
            <w:r w:rsidRPr="00BE4983">
              <w:rPr>
                <w:sz w:val="24"/>
              </w:rPr>
              <w:t xml:space="preserve">. Tot </w:t>
            </w:r>
            <w:proofErr w:type="spellStart"/>
            <w:r w:rsidRPr="00BE4983">
              <w:rPr>
                <w:sz w:val="24"/>
              </w:rPr>
              <w:t>Leyden</w:t>
            </w:r>
            <w:proofErr w:type="spellEnd"/>
            <w:r w:rsidRPr="00BE4983">
              <w:rPr>
                <w:sz w:val="24"/>
              </w:rPr>
              <w:t xml:space="preserve">, voor J. </w:t>
            </w:r>
            <w:proofErr w:type="spellStart"/>
            <w:r w:rsidRPr="00BE4983">
              <w:rPr>
                <w:sz w:val="24"/>
              </w:rPr>
              <w:t>Adriaenz</w:t>
            </w:r>
            <w:proofErr w:type="spellEnd"/>
            <w:r w:rsidRPr="00BE4983">
              <w:rPr>
                <w:sz w:val="24"/>
              </w:rPr>
              <w:t>, 1599”. (zie de Digitale Bibliotheek voor de Nederlandse Letteren. De '</w:t>
            </w:r>
            <w:proofErr w:type="spellStart"/>
            <w:r w:rsidRPr="00BE4983">
              <w:rPr>
                <w:sz w:val="24"/>
              </w:rPr>
              <w:t>Siecken</w:t>
            </w:r>
            <w:proofErr w:type="spellEnd"/>
            <w:r w:rsidRPr="00BE4983">
              <w:rPr>
                <w:sz w:val="24"/>
              </w:rPr>
              <w:t>-Troost' was voor het eerst verschenen in 1571 in Norwich.</w:t>
            </w:r>
          </w:p>
        </w:tc>
      </w:tr>
    </w:tbl>
    <w:p w:rsidR="00004AFA" w:rsidRPr="00CF48D6" w:rsidRDefault="00312CAE" w:rsidP="00004AFA">
      <w:pPr>
        <w:pStyle w:val="Normaalweb"/>
        <w:spacing w:line="276" w:lineRule="auto"/>
        <w:rPr>
          <w:rFonts w:asciiTheme="minorHAnsi" w:hAnsiTheme="minorHAnsi"/>
          <w:sz w:val="22"/>
          <w:szCs w:val="22"/>
        </w:rPr>
      </w:pPr>
      <w:r>
        <w:rPr>
          <w:rFonts w:asciiTheme="minorHAnsi" w:hAnsiTheme="minorHAnsi"/>
          <w:sz w:val="22"/>
          <w:szCs w:val="22"/>
        </w:rPr>
        <w:lastRenderedPageBreak/>
        <w:t>Cornelius van Hille kocht samen met sc</w:t>
      </w:r>
      <w:r w:rsidR="003C3C83">
        <w:rPr>
          <w:rFonts w:asciiTheme="minorHAnsi" w:hAnsiTheme="minorHAnsi"/>
          <w:sz w:val="22"/>
          <w:szCs w:val="22"/>
        </w:rPr>
        <w:t>h</w:t>
      </w:r>
      <w:r>
        <w:rPr>
          <w:rFonts w:asciiTheme="minorHAnsi" w:hAnsiTheme="minorHAnsi"/>
          <w:sz w:val="22"/>
          <w:szCs w:val="22"/>
        </w:rPr>
        <w:t xml:space="preserve">epen Rabbi boeken uit een nalatenschap van Daniel van der </w:t>
      </w:r>
      <w:proofErr w:type="spellStart"/>
      <w:r>
        <w:rPr>
          <w:rFonts w:asciiTheme="minorHAnsi" w:hAnsiTheme="minorHAnsi"/>
          <w:sz w:val="22"/>
          <w:szCs w:val="22"/>
        </w:rPr>
        <w:t>meulen</w:t>
      </w:r>
      <w:proofErr w:type="spellEnd"/>
      <w:r>
        <w:rPr>
          <w:rFonts w:asciiTheme="minorHAnsi" w:hAnsiTheme="minorHAnsi"/>
          <w:sz w:val="22"/>
          <w:szCs w:val="22"/>
        </w:rPr>
        <w:t xml:space="preserve"> in Leiden voor de Librije van Alkmaar (</w:t>
      </w:r>
      <w:r w:rsidRPr="00312CAE">
        <w:rPr>
          <w:rFonts w:asciiTheme="minorHAnsi" w:hAnsiTheme="minorHAnsi"/>
          <w:sz w:val="22"/>
          <w:szCs w:val="22"/>
        </w:rPr>
        <w:t>http://cf.hum.uva.nl/bookmaster/librije/nota/maayke.htm</w:t>
      </w:r>
      <w:r>
        <w:rPr>
          <w:rFonts w:asciiTheme="minorHAnsi" w:hAnsiTheme="minorHAnsi"/>
          <w:sz w:val="22"/>
          <w:szCs w:val="22"/>
        </w:rPr>
        <w:t>).</w:t>
      </w:r>
    </w:p>
    <w:p w:rsidR="009D2E3A" w:rsidRDefault="00E40057" w:rsidP="009D2E3A">
      <w:pPr>
        <w:spacing w:after="0" w:line="276" w:lineRule="auto"/>
        <w:rPr>
          <w:sz w:val="27"/>
          <w:szCs w:val="27"/>
        </w:rPr>
      </w:pPr>
      <w:r>
        <w:rPr>
          <w:sz w:val="27"/>
          <w:szCs w:val="27"/>
        </w:rPr>
        <w:t xml:space="preserve">"Bij het instellen door Alva van de Bloedraad vluchtte hij naar Engeland, om ter dood veroordeling te ontlopen. GA Alkmaar, notarieel </w:t>
      </w:r>
      <w:r>
        <w:rPr>
          <w:sz w:val="27"/>
          <w:szCs w:val="27"/>
        </w:rPr>
        <w:br/>
        <w:t xml:space="preserve">inv.nr.48,f.212v-213r,not.J.vd.Geest: "Cornelis van Hille, </w:t>
      </w:r>
      <w:proofErr w:type="spellStart"/>
      <w:r>
        <w:rPr>
          <w:sz w:val="27"/>
          <w:szCs w:val="27"/>
        </w:rPr>
        <w:t>dienaer</w:t>
      </w:r>
      <w:proofErr w:type="spellEnd"/>
      <w:r>
        <w:rPr>
          <w:sz w:val="27"/>
          <w:szCs w:val="27"/>
        </w:rPr>
        <w:t xml:space="preserve"> des </w:t>
      </w:r>
      <w:proofErr w:type="spellStart"/>
      <w:r>
        <w:rPr>
          <w:sz w:val="27"/>
          <w:szCs w:val="27"/>
        </w:rPr>
        <w:t>heyligen</w:t>
      </w:r>
      <w:proofErr w:type="spellEnd"/>
      <w:r>
        <w:rPr>
          <w:sz w:val="27"/>
          <w:szCs w:val="27"/>
        </w:rPr>
        <w:t xml:space="preserve"> </w:t>
      </w:r>
      <w:proofErr w:type="spellStart"/>
      <w:r>
        <w:rPr>
          <w:sz w:val="27"/>
          <w:szCs w:val="27"/>
        </w:rPr>
        <w:t>Evangelii</w:t>
      </w:r>
      <w:proofErr w:type="spellEnd"/>
      <w:r>
        <w:rPr>
          <w:sz w:val="27"/>
          <w:szCs w:val="27"/>
        </w:rPr>
        <w:t xml:space="preserve"> binnen Alkmaar, geeft aan Andries van en ieder </w:t>
      </w:r>
      <w:r>
        <w:rPr>
          <w:sz w:val="27"/>
          <w:szCs w:val="27"/>
        </w:rPr>
        <w:br/>
      </w:r>
      <w:proofErr w:type="spellStart"/>
      <w:r>
        <w:rPr>
          <w:sz w:val="27"/>
          <w:szCs w:val="27"/>
        </w:rPr>
        <w:t>afsonderlijk,volmacht</w:t>
      </w:r>
      <w:proofErr w:type="spellEnd"/>
      <w:r>
        <w:rPr>
          <w:sz w:val="27"/>
          <w:szCs w:val="27"/>
        </w:rPr>
        <w:t xml:space="preserve"> om namens hem te verkopen de landerijen te Yperen die hem toekomen door het overlijden van </w:t>
      </w:r>
      <w:proofErr w:type="spellStart"/>
      <w:r>
        <w:rPr>
          <w:sz w:val="27"/>
          <w:szCs w:val="27"/>
        </w:rPr>
        <w:t>zijnvader</w:t>
      </w:r>
      <w:proofErr w:type="spellEnd"/>
      <w:r>
        <w:rPr>
          <w:sz w:val="27"/>
          <w:szCs w:val="27"/>
        </w:rPr>
        <w:t xml:space="preserve"> Cornelis van Hille Joostzoon, in leven predikant te </w:t>
      </w:r>
      <w:proofErr w:type="spellStart"/>
      <w:r>
        <w:rPr>
          <w:sz w:val="27"/>
          <w:szCs w:val="27"/>
        </w:rPr>
        <w:t>Rotterdam,en</w:t>
      </w:r>
      <w:proofErr w:type="spellEnd"/>
      <w:r>
        <w:rPr>
          <w:sz w:val="27"/>
          <w:szCs w:val="27"/>
        </w:rPr>
        <w:t xml:space="preserve"> van zijn </w:t>
      </w:r>
      <w:proofErr w:type="spellStart"/>
      <w:r>
        <w:rPr>
          <w:sz w:val="27"/>
          <w:szCs w:val="27"/>
        </w:rPr>
        <w:t>bestemoeder</w:t>
      </w:r>
      <w:proofErr w:type="spellEnd"/>
      <w:r>
        <w:rPr>
          <w:sz w:val="27"/>
          <w:szCs w:val="27"/>
        </w:rPr>
        <w:t xml:space="preserve">(=oma) </w:t>
      </w:r>
      <w:proofErr w:type="spellStart"/>
      <w:r>
        <w:rPr>
          <w:sz w:val="27"/>
          <w:szCs w:val="27"/>
        </w:rPr>
        <w:t>Catheline</w:t>
      </w:r>
      <w:proofErr w:type="spellEnd"/>
      <w:r>
        <w:rPr>
          <w:sz w:val="27"/>
          <w:szCs w:val="27"/>
        </w:rPr>
        <w:t xml:space="preserve"> van </w:t>
      </w:r>
      <w:proofErr w:type="spellStart"/>
      <w:r>
        <w:rPr>
          <w:sz w:val="27"/>
          <w:szCs w:val="27"/>
        </w:rPr>
        <w:t>Cunminus</w:t>
      </w:r>
      <w:proofErr w:type="spellEnd"/>
      <w:r>
        <w:rPr>
          <w:sz w:val="27"/>
          <w:szCs w:val="27"/>
        </w:rPr>
        <w:t xml:space="preserve"> die te Alkmaar is overleden. Met alle bepalingen die tot een volledige procuratie behoren. Te Alkmaar ten huize van Bartholomeus van der </w:t>
      </w:r>
      <w:proofErr w:type="spellStart"/>
      <w:r>
        <w:rPr>
          <w:sz w:val="27"/>
          <w:szCs w:val="27"/>
        </w:rPr>
        <w:t>Corput</w:t>
      </w:r>
      <w:proofErr w:type="spellEnd"/>
      <w:r>
        <w:rPr>
          <w:sz w:val="27"/>
          <w:szCs w:val="27"/>
        </w:rPr>
        <w:t xml:space="preserve"> in de </w:t>
      </w:r>
      <w:proofErr w:type="spellStart"/>
      <w:r>
        <w:rPr>
          <w:sz w:val="27"/>
          <w:szCs w:val="27"/>
        </w:rPr>
        <w:t>St.Jacobsstraat</w:t>
      </w:r>
      <w:proofErr w:type="spellEnd"/>
      <w:r>
        <w:rPr>
          <w:sz w:val="27"/>
          <w:szCs w:val="27"/>
        </w:rPr>
        <w:t xml:space="preserve">, 4 Juli 1610."He </w:t>
      </w:r>
      <w:proofErr w:type="spellStart"/>
      <w:r>
        <w:rPr>
          <w:sz w:val="27"/>
          <w:szCs w:val="27"/>
        </w:rPr>
        <w:t>settled</w:t>
      </w:r>
      <w:proofErr w:type="spellEnd"/>
      <w:r>
        <w:rPr>
          <w:sz w:val="27"/>
          <w:szCs w:val="27"/>
        </w:rPr>
        <w:t xml:space="preserve"> in Norwich </w:t>
      </w:r>
      <w:proofErr w:type="spellStart"/>
      <w:r>
        <w:rPr>
          <w:sz w:val="27"/>
          <w:szCs w:val="27"/>
        </w:rPr>
        <w:t>where</w:t>
      </w:r>
      <w:proofErr w:type="spellEnd"/>
      <w:r>
        <w:rPr>
          <w:sz w:val="27"/>
          <w:szCs w:val="27"/>
        </w:rPr>
        <w:t xml:space="preserve"> he </w:t>
      </w:r>
      <w:proofErr w:type="spellStart"/>
      <w:r>
        <w:rPr>
          <w:sz w:val="27"/>
          <w:szCs w:val="27"/>
        </w:rPr>
        <w:t>prepared</w:t>
      </w:r>
      <w:proofErr w:type="spellEnd"/>
      <w:r>
        <w:rPr>
          <w:sz w:val="27"/>
          <w:szCs w:val="27"/>
        </w:rPr>
        <w:t xml:space="preserve"> </w:t>
      </w:r>
      <w:proofErr w:type="spellStart"/>
      <w:r>
        <w:rPr>
          <w:sz w:val="27"/>
          <w:szCs w:val="27"/>
        </w:rPr>
        <w:t>for</w:t>
      </w:r>
      <w:proofErr w:type="spellEnd"/>
      <w:r>
        <w:rPr>
          <w:sz w:val="27"/>
          <w:szCs w:val="27"/>
        </w:rPr>
        <w:t xml:space="preserve"> </w:t>
      </w:r>
      <w:proofErr w:type="spellStart"/>
      <w:r>
        <w:rPr>
          <w:sz w:val="27"/>
          <w:szCs w:val="27"/>
        </w:rPr>
        <w:t>becoming</w:t>
      </w:r>
      <w:proofErr w:type="spellEnd"/>
      <w:r>
        <w:rPr>
          <w:sz w:val="27"/>
          <w:szCs w:val="27"/>
        </w:rPr>
        <w:t xml:space="preserve"> a </w:t>
      </w:r>
      <w:proofErr w:type="spellStart"/>
      <w:r>
        <w:rPr>
          <w:sz w:val="27"/>
          <w:szCs w:val="27"/>
        </w:rPr>
        <w:t>preacher.As</w:t>
      </w:r>
      <w:proofErr w:type="spellEnd"/>
      <w:r>
        <w:rPr>
          <w:sz w:val="27"/>
          <w:szCs w:val="27"/>
        </w:rPr>
        <w:t xml:space="preserve"> </w:t>
      </w:r>
      <w:proofErr w:type="spellStart"/>
      <w:r>
        <w:rPr>
          <w:sz w:val="27"/>
          <w:szCs w:val="27"/>
        </w:rPr>
        <w:t>such</w:t>
      </w:r>
      <w:proofErr w:type="spellEnd"/>
      <w:r>
        <w:rPr>
          <w:sz w:val="27"/>
          <w:szCs w:val="27"/>
        </w:rPr>
        <w:t xml:space="preserve"> he was </w:t>
      </w:r>
      <w:proofErr w:type="spellStart"/>
      <w:r>
        <w:rPr>
          <w:sz w:val="27"/>
          <w:szCs w:val="27"/>
        </w:rPr>
        <w:t>connected</w:t>
      </w:r>
      <w:proofErr w:type="spellEnd"/>
      <w:r>
        <w:rPr>
          <w:sz w:val="27"/>
          <w:szCs w:val="27"/>
        </w:rPr>
        <w:t xml:space="preserve"> </w:t>
      </w:r>
      <w:proofErr w:type="spellStart"/>
      <w:r>
        <w:rPr>
          <w:sz w:val="27"/>
          <w:szCs w:val="27"/>
        </w:rPr>
        <w:t>with</w:t>
      </w:r>
      <w:proofErr w:type="spellEnd"/>
      <w:r>
        <w:rPr>
          <w:sz w:val="27"/>
          <w:szCs w:val="27"/>
        </w:rPr>
        <w:t xml:space="preserve"> </w:t>
      </w:r>
      <w:proofErr w:type="spellStart"/>
      <w:r>
        <w:rPr>
          <w:sz w:val="27"/>
          <w:szCs w:val="27"/>
        </w:rPr>
        <w:t>therefugee</w:t>
      </w:r>
      <w:proofErr w:type="spellEnd"/>
      <w:r>
        <w:rPr>
          <w:sz w:val="27"/>
          <w:szCs w:val="27"/>
        </w:rPr>
        <w:t xml:space="preserve"> </w:t>
      </w:r>
      <w:proofErr w:type="spellStart"/>
      <w:r>
        <w:rPr>
          <w:sz w:val="27"/>
          <w:szCs w:val="27"/>
        </w:rPr>
        <w:t>church</w:t>
      </w:r>
      <w:proofErr w:type="spellEnd"/>
      <w:r>
        <w:rPr>
          <w:sz w:val="27"/>
          <w:szCs w:val="27"/>
        </w:rPr>
        <w:t xml:space="preserve"> </w:t>
      </w:r>
      <w:proofErr w:type="spellStart"/>
      <w:r>
        <w:rPr>
          <w:sz w:val="27"/>
          <w:szCs w:val="27"/>
        </w:rPr>
        <w:t>inYarmouth</w:t>
      </w:r>
      <w:proofErr w:type="spellEnd"/>
      <w:r>
        <w:rPr>
          <w:sz w:val="27"/>
          <w:szCs w:val="27"/>
        </w:rPr>
        <w:t xml:space="preserve"> (1575-1577).In Gent he </w:t>
      </w:r>
      <w:proofErr w:type="spellStart"/>
      <w:r>
        <w:rPr>
          <w:sz w:val="27"/>
          <w:szCs w:val="27"/>
        </w:rPr>
        <w:t>receives</w:t>
      </w:r>
      <w:proofErr w:type="spellEnd"/>
      <w:r>
        <w:rPr>
          <w:sz w:val="27"/>
          <w:szCs w:val="27"/>
        </w:rPr>
        <w:t xml:space="preserve"> as "minister of </w:t>
      </w:r>
      <w:proofErr w:type="spellStart"/>
      <w:r>
        <w:rPr>
          <w:sz w:val="27"/>
          <w:szCs w:val="27"/>
        </w:rPr>
        <w:t>Ste</w:t>
      </w:r>
      <w:proofErr w:type="spellEnd"/>
      <w:r>
        <w:rPr>
          <w:sz w:val="27"/>
          <w:szCs w:val="27"/>
        </w:rPr>
        <w:t xml:space="preserve"> Jans" per half </w:t>
      </w:r>
      <w:proofErr w:type="spellStart"/>
      <w:r>
        <w:rPr>
          <w:sz w:val="27"/>
          <w:szCs w:val="27"/>
        </w:rPr>
        <w:t>year</w:t>
      </w:r>
      <w:proofErr w:type="spellEnd"/>
      <w:r>
        <w:rPr>
          <w:sz w:val="27"/>
          <w:szCs w:val="27"/>
        </w:rPr>
        <w:t xml:space="preserve"> 24 </w:t>
      </w:r>
      <w:proofErr w:type="spellStart"/>
      <w:r>
        <w:rPr>
          <w:sz w:val="27"/>
          <w:szCs w:val="27"/>
        </w:rPr>
        <w:t>guildres</w:t>
      </w:r>
      <w:proofErr w:type="spellEnd"/>
      <w:r>
        <w:rPr>
          <w:sz w:val="27"/>
          <w:szCs w:val="27"/>
        </w:rPr>
        <w:t xml:space="preserve">, 6 stuivers </w:t>
      </w:r>
      <w:proofErr w:type="spellStart"/>
      <w:r>
        <w:rPr>
          <w:sz w:val="27"/>
          <w:szCs w:val="27"/>
        </w:rPr>
        <w:t>and</w:t>
      </w:r>
      <w:proofErr w:type="spellEnd"/>
      <w:r>
        <w:rPr>
          <w:sz w:val="27"/>
          <w:szCs w:val="27"/>
        </w:rPr>
        <w:t xml:space="preserve"> 8 plakken </w:t>
      </w:r>
      <w:proofErr w:type="spellStart"/>
      <w:r>
        <w:rPr>
          <w:sz w:val="27"/>
          <w:szCs w:val="27"/>
        </w:rPr>
        <w:t>for</w:t>
      </w:r>
      <w:proofErr w:type="spellEnd"/>
      <w:r>
        <w:rPr>
          <w:sz w:val="27"/>
          <w:szCs w:val="27"/>
        </w:rPr>
        <w:t xml:space="preserve"> "</w:t>
      </w:r>
      <w:proofErr w:type="spellStart"/>
      <w:r>
        <w:rPr>
          <w:sz w:val="27"/>
          <w:szCs w:val="27"/>
        </w:rPr>
        <w:t>gaige</w:t>
      </w:r>
      <w:proofErr w:type="spellEnd"/>
      <w:r>
        <w:rPr>
          <w:sz w:val="27"/>
          <w:szCs w:val="27"/>
        </w:rPr>
        <w:t xml:space="preserve">, </w:t>
      </w:r>
      <w:proofErr w:type="spellStart"/>
      <w:r>
        <w:rPr>
          <w:sz w:val="27"/>
          <w:szCs w:val="27"/>
        </w:rPr>
        <w:t>augmentacie</w:t>
      </w:r>
      <w:proofErr w:type="spellEnd"/>
      <w:r>
        <w:rPr>
          <w:sz w:val="27"/>
          <w:szCs w:val="27"/>
        </w:rPr>
        <w:t xml:space="preserve"> ende </w:t>
      </w:r>
      <w:proofErr w:type="spellStart"/>
      <w:r>
        <w:rPr>
          <w:sz w:val="27"/>
          <w:szCs w:val="27"/>
        </w:rPr>
        <w:t>huyshuere</w:t>
      </w:r>
      <w:proofErr w:type="spellEnd"/>
      <w:r>
        <w:rPr>
          <w:sz w:val="27"/>
          <w:szCs w:val="27"/>
        </w:rPr>
        <w:t>." (</w:t>
      </w:r>
      <w:hyperlink r:id="rId15" w:history="1">
        <w:r w:rsidRPr="00505BD1">
          <w:rPr>
            <w:rStyle w:val="Hyperlink"/>
            <w:sz w:val="27"/>
            <w:szCs w:val="27"/>
          </w:rPr>
          <w:t>http://www.genealogy.com/ftm/w/o/l/Hindrik-Wolda/GENE7-0326.html</w:t>
        </w:r>
      </w:hyperlink>
      <w:r>
        <w:rPr>
          <w:sz w:val="27"/>
          <w:szCs w:val="27"/>
        </w:rPr>
        <w:t xml:space="preserve">) </w:t>
      </w:r>
    </w:p>
    <w:p w:rsidR="00EB206A" w:rsidRDefault="00EB206A" w:rsidP="009D2E3A">
      <w:pPr>
        <w:spacing w:after="0" w:line="276" w:lineRule="auto"/>
        <w:rPr>
          <w:sz w:val="27"/>
          <w:szCs w:val="27"/>
        </w:rPr>
      </w:pPr>
    </w:p>
    <w:p w:rsidR="00EB206A" w:rsidRPr="002E48A4" w:rsidRDefault="00EB206A" w:rsidP="00EB206A">
      <w:pPr>
        <w:pStyle w:val="Normaalweb"/>
        <w:spacing w:line="276" w:lineRule="auto"/>
        <w:rPr>
          <w:rFonts w:asciiTheme="minorHAnsi" w:hAnsiTheme="minorHAnsi"/>
          <w:color w:val="FF0000"/>
          <w:sz w:val="22"/>
          <w:szCs w:val="22"/>
        </w:rPr>
      </w:pPr>
      <w:r w:rsidRPr="002E48A4">
        <w:rPr>
          <w:rFonts w:asciiTheme="minorHAnsi" w:hAnsiTheme="minorHAnsi"/>
          <w:color w:val="FF0000"/>
          <w:sz w:val="22"/>
          <w:szCs w:val="22"/>
        </w:rPr>
        <w:t xml:space="preserve">Cornelis had een zus, Marijken, die trouwt in september 1592 te Rotterdam met de 27-jarige Johan </w:t>
      </w:r>
      <w:proofErr w:type="spellStart"/>
      <w:r w:rsidRPr="002E48A4">
        <w:rPr>
          <w:rFonts w:asciiTheme="minorHAnsi" w:hAnsiTheme="minorHAnsi"/>
          <w:color w:val="FF0000"/>
          <w:sz w:val="22"/>
          <w:szCs w:val="22"/>
        </w:rPr>
        <w:t>Lamot</w:t>
      </w:r>
      <w:proofErr w:type="spellEnd"/>
      <w:r w:rsidRPr="002E48A4">
        <w:rPr>
          <w:rFonts w:asciiTheme="minorHAnsi" w:hAnsiTheme="minorHAnsi"/>
          <w:color w:val="FF0000"/>
          <w:sz w:val="22"/>
          <w:szCs w:val="22"/>
        </w:rPr>
        <w:t xml:space="preserve">(ius).  Hij was predikant te Giessen-Nieuwerkerk(1592-1593),'s-Gravenhage(1593-1595),Kampen(1595-1604)en 's-Gravenhage(1604-1627) </w:t>
      </w:r>
    </w:p>
    <w:p w:rsidR="009D2E3A" w:rsidRDefault="009D2E3A" w:rsidP="00AD2F2A">
      <w:pPr>
        <w:spacing w:line="276" w:lineRule="auto"/>
        <w:rPr>
          <w:rFonts w:cs="Arial"/>
          <w:color w:val="000000"/>
        </w:rPr>
      </w:pPr>
    </w:p>
    <w:p w:rsidR="00BE4983" w:rsidRDefault="00BE4983" w:rsidP="00AD2F2A">
      <w:pPr>
        <w:spacing w:line="276" w:lineRule="auto"/>
        <w:rPr>
          <w:rFonts w:cs="Arial"/>
          <w:color w:val="000000"/>
        </w:rPr>
      </w:pPr>
      <w:r>
        <w:rPr>
          <w:rFonts w:cs="Arial"/>
          <w:color w:val="000000"/>
        </w:rPr>
        <w:t>Publicaties Cornelis junior.</w:t>
      </w:r>
    </w:p>
    <w:p w:rsidR="00BE4983" w:rsidRDefault="00BE4983" w:rsidP="00BE4983">
      <w:pPr>
        <w:pStyle w:val="indent"/>
      </w:pPr>
      <w:r>
        <w:rPr>
          <w:i/>
          <w:iCs/>
        </w:rPr>
        <w:t xml:space="preserve">Corte ende </w:t>
      </w:r>
      <w:proofErr w:type="spellStart"/>
      <w:r>
        <w:rPr>
          <w:i/>
          <w:iCs/>
        </w:rPr>
        <w:t>waeracht</w:t>
      </w:r>
      <w:proofErr w:type="spellEnd"/>
      <w:r>
        <w:rPr>
          <w:i/>
          <w:iCs/>
        </w:rPr>
        <w:t xml:space="preserve">. </w:t>
      </w:r>
      <w:proofErr w:type="spellStart"/>
      <w:r>
        <w:rPr>
          <w:i/>
          <w:iCs/>
        </w:rPr>
        <w:t>verantw</w:t>
      </w:r>
      <w:proofErr w:type="spellEnd"/>
      <w:r>
        <w:rPr>
          <w:i/>
          <w:iCs/>
        </w:rPr>
        <w:t xml:space="preserve">. over de </w:t>
      </w:r>
      <w:proofErr w:type="spellStart"/>
      <w:r>
        <w:rPr>
          <w:i/>
          <w:iCs/>
        </w:rPr>
        <w:t>proceduren</w:t>
      </w:r>
      <w:proofErr w:type="spellEnd"/>
      <w:r>
        <w:rPr>
          <w:i/>
          <w:iCs/>
        </w:rPr>
        <w:t xml:space="preserve"> ende </w:t>
      </w:r>
      <w:proofErr w:type="spellStart"/>
      <w:r>
        <w:rPr>
          <w:i/>
          <w:iCs/>
        </w:rPr>
        <w:t>resol</w:t>
      </w:r>
      <w:proofErr w:type="spellEnd"/>
      <w:r>
        <w:rPr>
          <w:i/>
          <w:iCs/>
        </w:rPr>
        <w:t>.</w:t>
      </w:r>
      <w:r>
        <w:t xml:space="preserve">, </w:t>
      </w:r>
      <w:r>
        <w:rPr>
          <w:i/>
          <w:iCs/>
        </w:rPr>
        <w:t xml:space="preserve">die de </w:t>
      </w:r>
      <w:proofErr w:type="spellStart"/>
      <w:r>
        <w:rPr>
          <w:i/>
          <w:iCs/>
        </w:rPr>
        <w:t>vroedsch</w:t>
      </w:r>
      <w:proofErr w:type="spellEnd"/>
      <w:r>
        <w:rPr>
          <w:i/>
          <w:iCs/>
        </w:rPr>
        <w:t xml:space="preserve">. van </w:t>
      </w:r>
      <w:proofErr w:type="spellStart"/>
      <w:r>
        <w:rPr>
          <w:i/>
          <w:iCs/>
        </w:rPr>
        <w:t>Alckmar</w:t>
      </w:r>
      <w:proofErr w:type="spellEnd"/>
      <w:r>
        <w:rPr>
          <w:i/>
          <w:iCs/>
        </w:rPr>
        <w:t xml:space="preserve"> </w:t>
      </w:r>
      <w:proofErr w:type="spellStart"/>
      <w:r>
        <w:rPr>
          <w:i/>
          <w:iCs/>
        </w:rPr>
        <w:t>gelyck</w:t>
      </w:r>
      <w:proofErr w:type="spellEnd"/>
      <w:r>
        <w:rPr>
          <w:i/>
          <w:iCs/>
        </w:rPr>
        <w:t xml:space="preserve"> </w:t>
      </w:r>
      <w:proofErr w:type="spellStart"/>
      <w:r>
        <w:rPr>
          <w:i/>
          <w:iCs/>
        </w:rPr>
        <w:t>teghen</w:t>
      </w:r>
      <w:proofErr w:type="spellEnd"/>
      <w:r>
        <w:rPr>
          <w:i/>
          <w:iCs/>
        </w:rPr>
        <w:t xml:space="preserve"> andere</w:t>
      </w:r>
      <w:r>
        <w:t xml:space="preserve">, </w:t>
      </w:r>
      <w:r>
        <w:rPr>
          <w:i/>
          <w:iCs/>
        </w:rPr>
        <w:t xml:space="preserve">als </w:t>
      </w:r>
      <w:proofErr w:type="spellStart"/>
      <w:r>
        <w:rPr>
          <w:i/>
          <w:iCs/>
        </w:rPr>
        <w:t>insonderheyt</w:t>
      </w:r>
      <w:proofErr w:type="spellEnd"/>
      <w:r>
        <w:rPr>
          <w:i/>
          <w:iCs/>
        </w:rPr>
        <w:t xml:space="preserve"> over ende </w:t>
      </w:r>
      <w:proofErr w:type="spellStart"/>
      <w:r>
        <w:rPr>
          <w:i/>
          <w:iCs/>
        </w:rPr>
        <w:t>teghen</w:t>
      </w:r>
      <w:proofErr w:type="spellEnd"/>
      <w:r>
        <w:rPr>
          <w:i/>
          <w:iCs/>
        </w:rPr>
        <w:t xml:space="preserve"> C. </w:t>
      </w:r>
      <w:proofErr w:type="spellStart"/>
      <w:r>
        <w:rPr>
          <w:i/>
          <w:iCs/>
        </w:rPr>
        <w:t>Hillenium</w:t>
      </w:r>
      <w:proofErr w:type="spellEnd"/>
      <w:r>
        <w:rPr>
          <w:i/>
          <w:iCs/>
        </w:rPr>
        <w:t xml:space="preserve"> op den</w:t>
      </w:r>
      <w:r>
        <w:t xml:space="preserve"> 17 </w:t>
      </w:r>
      <w:r>
        <w:rPr>
          <w:i/>
          <w:iCs/>
        </w:rPr>
        <w:t>Jul.</w:t>
      </w:r>
      <w:r>
        <w:t xml:space="preserve"> 1610 </w:t>
      </w:r>
      <w:r>
        <w:rPr>
          <w:i/>
          <w:iCs/>
        </w:rPr>
        <w:t xml:space="preserve">hebben </w:t>
      </w:r>
      <w:proofErr w:type="spellStart"/>
      <w:r>
        <w:rPr>
          <w:i/>
          <w:iCs/>
        </w:rPr>
        <w:t>ghenomen</w:t>
      </w:r>
      <w:proofErr w:type="spellEnd"/>
      <w:r>
        <w:t xml:space="preserve">, </w:t>
      </w:r>
      <w:r>
        <w:rPr>
          <w:i/>
          <w:iCs/>
        </w:rPr>
        <w:t xml:space="preserve">enz. </w:t>
      </w:r>
      <w:proofErr w:type="spellStart"/>
      <w:r>
        <w:rPr>
          <w:i/>
          <w:iCs/>
        </w:rPr>
        <w:t>Enckhuysen</w:t>
      </w:r>
      <w:proofErr w:type="spellEnd"/>
      <w:r>
        <w:t xml:space="preserve"> 1610, 4</w:t>
      </w:r>
      <w:r>
        <w:rPr>
          <w:vertAlign w:val="superscript"/>
        </w:rPr>
        <w:t>o</w:t>
      </w:r>
      <w:r>
        <w:t>.</w:t>
      </w:r>
    </w:p>
    <w:p w:rsidR="00BE4983" w:rsidRDefault="00BE4983" w:rsidP="00BE4983">
      <w:pPr>
        <w:pStyle w:val="indent"/>
      </w:pPr>
      <w:r>
        <w:rPr>
          <w:i/>
          <w:iCs/>
        </w:rPr>
        <w:t xml:space="preserve">Provisionele </w:t>
      </w:r>
      <w:proofErr w:type="spellStart"/>
      <w:r>
        <w:rPr>
          <w:i/>
          <w:iCs/>
        </w:rPr>
        <w:t>ontdeckinge</w:t>
      </w:r>
      <w:proofErr w:type="spellEnd"/>
      <w:r>
        <w:rPr>
          <w:i/>
          <w:iCs/>
        </w:rPr>
        <w:t xml:space="preserve"> </w:t>
      </w:r>
      <w:proofErr w:type="spellStart"/>
      <w:r>
        <w:rPr>
          <w:i/>
          <w:iCs/>
        </w:rPr>
        <w:t>eeniger</w:t>
      </w:r>
      <w:proofErr w:type="spellEnd"/>
      <w:r>
        <w:rPr>
          <w:i/>
          <w:iCs/>
        </w:rPr>
        <w:t xml:space="preserve"> </w:t>
      </w:r>
      <w:proofErr w:type="spellStart"/>
      <w:r>
        <w:rPr>
          <w:i/>
          <w:iCs/>
        </w:rPr>
        <w:t>misslaghen</w:t>
      </w:r>
      <w:proofErr w:type="spellEnd"/>
      <w:r>
        <w:t xml:space="preserve">, </w:t>
      </w:r>
      <w:proofErr w:type="spellStart"/>
      <w:r>
        <w:rPr>
          <w:i/>
          <w:iCs/>
        </w:rPr>
        <w:t>dewelcke</w:t>
      </w:r>
      <w:proofErr w:type="spellEnd"/>
      <w:r>
        <w:rPr>
          <w:i/>
          <w:iCs/>
        </w:rPr>
        <w:t xml:space="preserve"> A. </w:t>
      </w:r>
      <w:proofErr w:type="spellStart"/>
      <w:r>
        <w:rPr>
          <w:i/>
          <w:iCs/>
        </w:rPr>
        <w:t>Venetor</w:t>
      </w:r>
      <w:proofErr w:type="spellEnd"/>
      <w:r>
        <w:rPr>
          <w:i/>
          <w:iCs/>
        </w:rPr>
        <w:t xml:space="preserve"> .... </w:t>
      </w:r>
      <w:proofErr w:type="spellStart"/>
      <w:r>
        <w:rPr>
          <w:i/>
          <w:iCs/>
        </w:rPr>
        <w:t>teghen</w:t>
      </w:r>
      <w:proofErr w:type="spellEnd"/>
      <w:r>
        <w:rPr>
          <w:i/>
          <w:iCs/>
        </w:rPr>
        <w:t xml:space="preserve"> het </w:t>
      </w:r>
      <w:proofErr w:type="spellStart"/>
      <w:r>
        <w:rPr>
          <w:i/>
          <w:iCs/>
        </w:rPr>
        <w:t>lasterboeck</w:t>
      </w:r>
      <w:proofErr w:type="spellEnd"/>
      <w:r>
        <w:rPr>
          <w:i/>
          <w:iCs/>
        </w:rPr>
        <w:t xml:space="preserve"> C. </w:t>
      </w:r>
      <w:proofErr w:type="spellStart"/>
      <w:r>
        <w:rPr>
          <w:i/>
          <w:iCs/>
        </w:rPr>
        <w:t>Hillenii</w:t>
      </w:r>
      <w:proofErr w:type="spellEnd"/>
      <w:r>
        <w:rPr>
          <w:i/>
          <w:iCs/>
        </w:rPr>
        <w:t xml:space="preserve"> ende </w:t>
      </w:r>
      <w:proofErr w:type="spellStart"/>
      <w:r>
        <w:rPr>
          <w:i/>
          <w:iCs/>
        </w:rPr>
        <w:t>syner</w:t>
      </w:r>
      <w:proofErr w:type="spellEnd"/>
      <w:r>
        <w:rPr>
          <w:i/>
          <w:iCs/>
        </w:rPr>
        <w:t xml:space="preserve"> voorstanders .... heeft </w:t>
      </w:r>
      <w:proofErr w:type="spellStart"/>
      <w:r>
        <w:rPr>
          <w:i/>
          <w:iCs/>
        </w:rPr>
        <w:t>begaen</w:t>
      </w:r>
      <w:proofErr w:type="spellEnd"/>
      <w:r>
        <w:rPr>
          <w:i/>
          <w:iCs/>
        </w:rPr>
        <w:t xml:space="preserve"> ende voortgebracht enz. Franeker</w:t>
      </w:r>
      <w:r>
        <w:t xml:space="preserve"> 1611, 4</w:t>
      </w:r>
      <w:r>
        <w:rPr>
          <w:vertAlign w:val="superscript"/>
        </w:rPr>
        <w:t>o</w:t>
      </w:r>
      <w:r>
        <w:t>.</w:t>
      </w:r>
    </w:p>
    <w:p w:rsidR="00BE4983" w:rsidRDefault="00BE4983" w:rsidP="00BE4983">
      <w:pPr>
        <w:pStyle w:val="indent"/>
      </w:pPr>
      <w:r>
        <w:rPr>
          <w:i/>
          <w:iCs/>
        </w:rPr>
        <w:lastRenderedPageBreak/>
        <w:t xml:space="preserve">Sermoen waarin </w:t>
      </w:r>
      <w:proofErr w:type="spellStart"/>
      <w:r>
        <w:rPr>
          <w:i/>
          <w:iCs/>
        </w:rPr>
        <w:t>bewesen</w:t>
      </w:r>
      <w:proofErr w:type="spellEnd"/>
      <w:r>
        <w:rPr>
          <w:i/>
          <w:iCs/>
        </w:rPr>
        <w:t xml:space="preserve"> wort</w:t>
      </w:r>
      <w:r>
        <w:t xml:space="preserve">, </w:t>
      </w:r>
      <w:r>
        <w:rPr>
          <w:i/>
          <w:iCs/>
        </w:rPr>
        <w:t xml:space="preserve">dat de </w:t>
      </w:r>
      <w:proofErr w:type="spellStart"/>
      <w:r>
        <w:rPr>
          <w:i/>
          <w:iCs/>
        </w:rPr>
        <w:t>mensche</w:t>
      </w:r>
      <w:proofErr w:type="spellEnd"/>
      <w:r>
        <w:rPr>
          <w:i/>
          <w:iCs/>
        </w:rPr>
        <w:t xml:space="preserve"> </w:t>
      </w:r>
      <w:proofErr w:type="spellStart"/>
      <w:r>
        <w:rPr>
          <w:i/>
          <w:iCs/>
        </w:rPr>
        <w:t>geensins</w:t>
      </w:r>
      <w:proofErr w:type="spellEnd"/>
      <w:r>
        <w:rPr>
          <w:i/>
          <w:iCs/>
        </w:rPr>
        <w:t xml:space="preserve"> door de </w:t>
      </w:r>
      <w:proofErr w:type="spellStart"/>
      <w:r>
        <w:rPr>
          <w:i/>
          <w:iCs/>
        </w:rPr>
        <w:t>wercken</w:t>
      </w:r>
      <w:proofErr w:type="spellEnd"/>
      <w:r>
        <w:rPr>
          <w:i/>
          <w:iCs/>
        </w:rPr>
        <w:t xml:space="preserve"> voor God wort </w:t>
      </w:r>
      <w:proofErr w:type="spellStart"/>
      <w:r>
        <w:rPr>
          <w:i/>
          <w:iCs/>
        </w:rPr>
        <w:t>gherechtveerdicht</w:t>
      </w:r>
      <w:proofErr w:type="spellEnd"/>
      <w:r>
        <w:rPr>
          <w:i/>
          <w:iCs/>
        </w:rPr>
        <w:t xml:space="preserve">. </w:t>
      </w:r>
      <w:proofErr w:type="spellStart"/>
      <w:r>
        <w:rPr>
          <w:i/>
          <w:iCs/>
        </w:rPr>
        <w:t>Ghedaen</w:t>
      </w:r>
      <w:proofErr w:type="spellEnd"/>
      <w:r>
        <w:rPr>
          <w:i/>
          <w:iCs/>
        </w:rPr>
        <w:t xml:space="preserve"> door C. </w:t>
      </w:r>
      <w:proofErr w:type="spellStart"/>
      <w:r>
        <w:rPr>
          <w:i/>
          <w:iCs/>
        </w:rPr>
        <w:t>Hillenium</w:t>
      </w:r>
      <w:proofErr w:type="spellEnd"/>
      <w:r>
        <w:t xml:space="preserve">, </w:t>
      </w:r>
      <w:r>
        <w:rPr>
          <w:i/>
          <w:iCs/>
        </w:rPr>
        <w:t>den</w:t>
      </w:r>
      <w:r>
        <w:t xml:space="preserve"> 13 </w:t>
      </w:r>
      <w:r>
        <w:rPr>
          <w:i/>
          <w:iCs/>
        </w:rPr>
        <w:t xml:space="preserve">Mart .... binnen Amsterdam. 't </w:t>
      </w:r>
      <w:proofErr w:type="spellStart"/>
      <w:r>
        <w:rPr>
          <w:i/>
          <w:iCs/>
        </w:rPr>
        <w:t>Amst</w:t>
      </w:r>
      <w:proofErr w:type="spellEnd"/>
      <w:r>
        <w:rPr>
          <w:i/>
          <w:iCs/>
        </w:rPr>
        <w:t>.</w:t>
      </w:r>
      <w:r>
        <w:t xml:space="preserve"> 1612.</w:t>
      </w:r>
    </w:p>
    <w:p w:rsidR="00BE4983" w:rsidRDefault="00BE4983" w:rsidP="00BE4983">
      <w:pPr>
        <w:pStyle w:val="indent"/>
      </w:pPr>
      <w:r>
        <w:rPr>
          <w:i/>
          <w:iCs/>
        </w:rPr>
        <w:t>Sermoen ofte predicatie waarmede C. Hillenius</w:t>
      </w:r>
      <w:r>
        <w:t xml:space="preserve">, </w:t>
      </w:r>
      <w:r>
        <w:rPr>
          <w:i/>
          <w:iCs/>
        </w:rPr>
        <w:t xml:space="preserve">na </w:t>
      </w:r>
      <w:proofErr w:type="spellStart"/>
      <w:r>
        <w:rPr>
          <w:i/>
          <w:iCs/>
        </w:rPr>
        <w:t>Groeninghen</w:t>
      </w:r>
      <w:proofErr w:type="spellEnd"/>
      <w:r>
        <w:rPr>
          <w:i/>
          <w:iCs/>
        </w:rPr>
        <w:t xml:space="preserve"> </w:t>
      </w:r>
      <w:proofErr w:type="spellStart"/>
      <w:r>
        <w:rPr>
          <w:i/>
          <w:iCs/>
        </w:rPr>
        <w:t>verreysende</w:t>
      </w:r>
      <w:proofErr w:type="spellEnd"/>
      <w:r>
        <w:rPr>
          <w:i/>
          <w:iCs/>
        </w:rPr>
        <w:t xml:space="preserve"> .... van </w:t>
      </w:r>
      <w:proofErr w:type="spellStart"/>
      <w:r>
        <w:rPr>
          <w:i/>
          <w:iCs/>
        </w:rPr>
        <w:t>syn</w:t>
      </w:r>
      <w:proofErr w:type="spellEnd"/>
      <w:r>
        <w:rPr>
          <w:i/>
          <w:iCs/>
        </w:rPr>
        <w:t xml:space="preserve"> oude .... </w:t>
      </w:r>
      <w:proofErr w:type="spellStart"/>
      <w:r>
        <w:rPr>
          <w:i/>
          <w:iCs/>
        </w:rPr>
        <w:t>gemeynte</w:t>
      </w:r>
      <w:proofErr w:type="spellEnd"/>
      <w:r>
        <w:rPr>
          <w:i/>
          <w:iCs/>
        </w:rPr>
        <w:t xml:space="preserve"> .. </w:t>
      </w:r>
      <w:proofErr w:type="spellStart"/>
      <w:r>
        <w:rPr>
          <w:i/>
          <w:iCs/>
        </w:rPr>
        <w:t>afscheyt</w:t>
      </w:r>
      <w:proofErr w:type="spellEnd"/>
      <w:r>
        <w:rPr>
          <w:i/>
          <w:iCs/>
        </w:rPr>
        <w:t xml:space="preserve"> heeft genomen</w:t>
      </w:r>
      <w:r>
        <w:t xml:space="preserve">, </w:t>
      </w:r>
      <w:r>
        <w:rPr>
          <w:i/>
          <w:iCs/>
        </w:rPr>
        <w:t xml:space="preserve">enz. t' </w:t>
      </w:r>
      <w:proofErr w:type="spellStart"/>
      <w:r>
        <w:rPr>
          <w:i/>
          <w:iCs/>
        </w:rPr>
        <w:t>Amst</w:t>
      </w:r>
      <w:proofErr w:type="spellEnd"/>
      <w:r>
        <w:rPr>
          <w:i/>
          <w:iCs/>
        </w:rPr>
        <w:t>.</w:t>
      </w:r>
      <w:r>
        <w:t xml:space="preserve"> 1614.</w:t>
      </w:r>
    </w:p>
    <w:p w:rsidR="00BE4983" w:rsidRDefault="005225F0" w:rsidP="00AD2F2A">
      <w:pPr>
        <w:spacing w:line="276" w:lineRule="auto"/>
        <w:rPr>
          <w:rFonts w:cs="Arial"/>
          <w:color w:val="000000"/>
        </w:rPr>
      </w:pPr>
      <w:r>
        <w:rPr>
          <w:rFonts w:cs="Arial"/>
          <w:color w:val="000000"/>
        </w:rPr>
        <w:t>Cornelis junior</w:t>
      </w:r>
    </w:p>
    <w:p w:rsidR="005225F0" w:rsidRDefault="005225F0" w:rsidP="00AD2F2A">
      <w:pPr>
        <w:spacing w:line="276" w:lineRule="auto"/>
        <w:rPr>
          <w:rFonts w:cs="Arial"/>
          <w:color w:val="000000"/>
        </w:rPr>
      </w:pPr>
    </w:p>
    <w:p w:rsidR="005225F0" w:rsidRDefault="005225F0" w:rsidP="005225F0">
      <w:pPr>
        <w:pStyle w:val="Normaalweb"/>
      </w:pPr>
      <w:proofErr w:type="spellStart"/>
      <w:r>
        <w:t>Darüber</w:t>
      </w:r>
      <w:proofErr w:type="spellEnd"/>
      <w:r>
        <w:t xml:space="preserve"> </w:t>
      </w:r>
      <w:proofErr w:type="spellStart"/>
      <w:r>
        <w:t>verlor</w:t>
      </w:r>
      <w:proofErr w:type="spellEnd"/>
      <w:r>
        <w:t xml:space="preserve"> er 1610 sein </w:t>
      </w:r>
      <w:proofErr w:type="spellStart"/>
      <w:r>
        <w:t>Amt</w:t>
      </w:r>
      <w:proofErr w:type="spellEnd"/>
      <w:r>
        <w:t xml:space="preserve"> </w:t>
      </w:r>
      <w:proofErr w:type="spellStart"/>
      <w:r>
        <w:t>und</w:t>
      </w:r>
      <w:proofErr w:type="spellEnd"/>
      <w:r>
        <w:t xml:space="preserve"> </w:t>
      </w:r>
      <w:proofErr w:type="spellStart"/>
      <w:r>
        <w:t>wurde</w:t>
      </w:r>
      <w:proofErr w:type="spellEnd"/>
      <w:r>
        <w:t xml:space="preserve"> </w:t>
      </w:r>
      <w:proofErr w:type="spellStart"/>
      <w:r>
        <w:t>aus</w:t>
      </w:r>
      <w:proofErr w:type="spellEnd"/>
      <w:r>
        <w:t xml:space="preserve"> der Stadt </w:t>
      </w:r>
      <w:proofErr w:type="spellStart"/>
      <w:r>
        <w:t>verbannt</w:t>
      </w:r>
      <w:proofErr w:type="spellEnd"/>
      <w:r>
        <w:t xml:space="preserve">. </w:t>
      </w:r>
      <w:proofErr w:type="spellStart"/>
      <w:r>
        <w:t>Einige</w:t>
      </w:r>
      <w:proofErr w:type="spellEnd"/>
      <w:r>
        <w:t xml:space="preserve"> </w:t>
      </w:r>
      <w:proofErr w:type="spellStart"/>
      <w:r>
        <w:t>Zeit</w:t>
      </w:r>
      <w:proofErr w:type="spellEnd"/>
      <w:r>
        <w:t xml:space="preserve"> hielt er </w:t>
      </w:r>
      <w:proofErr w:type="spellStart"/>
      <w:r>
        <w:t>sich</w:t>
      </w:r>
      <w:proofErr w:type="spellEnd"/>
      <w:r>
        <w:t xml:space="preserve"> noch </w:t>
      </w:r>
      <w:proofErr w:type="spellStart"/>
      <w:r>
        <w:t>im</w:t>
      </w:r>
      <w:proofErr w:type="spellEnd"/>
      <w:r>
        <w:t xml:space="preserve"> </w:t>
      </w:r>
      <w:proofErr w:type="spellStart"/>
      <w:r>
        <w:t>Dorfe</w:t>
      </w:r>
      <w:proofErr w:type="spellEnd"/>
      <w:r>
        <w:t xml:space="preserve"> </w:t>
      </w:r>
      <w:proofErr w:type="spellStart"/>
      <w:r>
        <w:t>Koedyk</w:t>
      </w:r>
      <w:proofErr w:type="spellEnd"/>
      <w:r>
        <w:t xml:space="preserve"> in der </w:t>
      </w:r>
      <w:proofErr w:type="spellStart"/>
      <w:r>
        <w:t>Nähe</w:t>
      </w:r>
      <w:proofErr w:type="spellEnd"/>
      <w:r>
        <w:t xml:space="preserve"> Alkmaars </w:t>
      </w:r>
      <w:proofErr w:type="spellStart"/>
      <w:r>
        <w:t>auf</w:t>
      </w:r>
      <w:proofErr w:type="spellEnd"/>
      <w:r>
        <w:t xml:space="preserve">, wo er </w:t>
      </w:r>
      <w:proofErr w:type="spellStart"/>
      <w:r>
        <w:t>vor</w:t>
      </w:r>
      <w:proofErr w:type="spellEnd"/>
      <w:r>
        <w:t xml:space="preserve"> seinen </w:t>
      </w:r>
      <w:proofErr w:type="spellStart"/>
      <w:r>
        <w:t>Anhängern</w:t>
      </w:r>
      <w:proofErr w:type="spellEnd"/>
      <w:r>
        <w:t xml:space="preserve"> </w:t>
      </w:r>
      <w:proofErr w:type="spellStart"/>
      <w:r>
        <w:t>predigte</w:t>
      </w:r>
      <w:proofErr w:type="spellEnd"/>
      <w:r>
        <w:t xml:space="preserve">. </w:t>
      </w:r>
      <w:proofErr w:type="spellStart"/>
      <w:r>
        <w:t>Ein</w:t>
      </w:r>
      <w:proofErr w:type="spellEnd"/>
      <w:r>
        <w:t xml:space="preserve"> </w:t>
      </w:r>
      <w:proofErr w:type="spellStart"/>
      <w:r>
        <w:t>scharfer</w:t>
      </w:r>
      <w:proofErr w:type="spellEnd"/>
      <w:r>
        <w:t xml:space="preserve"> </w:t>
      </w:r>
      <w:proofErr w:type="spellStart"/>
      <w:r>
        <w:t>Befehl</w:t>
      </w:r>
      <w:proofErr w:type="spellEnd"/>
      <w:r>
        <w:t xml:space="preserve"> der </w:t>
      </w:r>
      <w:proofErr w:type="spellStart"/>
      <w:r>
        <w:t>hohen</w:t>
      </w:r>
      <w:proofErr w:type="spellEnd"/>
      <w:r>
        <w:t xml:space="preserve"> </w:t>
      </w:r>
      <w:proofErr w:type="spellStart"/>
      <w:r>
        <w:t>Regierung</w:t>
      </w:r>
      <w:proofErr w:type="spellEnd"/>
      <w:r>
        <w:t xml:space="preserve"> </w:t>
      </w:r>
      <w:proofErr w:type="spellStart"/>
      <w:r>
        <w:t>untersagte</w:t>
      </w:r>
      <w:proofErr w:type="spellEnd"/>
      <w:r>
        <w:t xml:space="preserve"> </w:t>
      </w:r>
      <w:proofErr w:type="spellStart"/>
      <w:r>
        <w:t>ihm</w:t>
      </w:r>
      <w:proofErr w:type="spellEnd"/>
      <w:r>
        <w:t xml:space="preserve"> </w:t>
      </w:r>
      <w:proofErr w:type="spellStart"/>
      <w:r>
        <w:t>aber</w:t>
      </w:r>
      <w:proofErr w:type="spellEnd"/>
      <w:r>
        <w:t xml:space="preserve"> </w:t>
      </w:r>
      <w:proofErr w:type="spellStart"/>
      <w:r>
        <w:t>schon</w:t>
      </w:r>
      <w:proofErr w:type="spellEnd"/>
      <w:r>
        <w:t xml:space="preserve"> 1611 </w:t>
      </w:r>
      <w:proofErr w:type="spellStart"/>
      <w:r>
        <w:t>dieses</w:t>
      </w:r>
      <w:proofErr w:type="spellEnd"/>
      <w:r>
        <w:t xml:space="preserve"> </w:t>
      </w:r>
      <w:proofErr w:type="spellStart"/>
      <w:r>
        <w:t>Verfahren</w:t>
      </w:r>
      <w:proofErr w:type="spellEnd"/>
      <w:r>
        <w:t xml:space="preserve">, </w:t>
      </w:r>
      <w:proofErr w:type="spellStart"/>
      <w:r>
        <w:t>weshalb</w:t>
      </w:r>
      <w:proofErr w:type="spellEnd"/>
      <w:r>
        <w:t xml:space="preserve"> er </w:t>
      </w:r>
      <w:proofErr w:type="spellStart"/>
      <w:r>
        <w:t>sich</w:t>
      </w:r>
      <w:proofErr w:type="spellEnd"/>
      <w:r>
        <w:t xml:space="preserve"> </w:t>
      </w:r>
      <w:proofErr w:type="spellStart"/>
      <w:r>
        <w:t>nach</w:t>
      </w:r>
      <w:proofErr w:type="spellEnd"/>
      <w:r>
        <w:t xml:space="preserve"> Amsterdam </w:t>
      </w:r>
      <w:proofErr w:type="spellStart"/>
      <w:r>
        <w:t>zurückzog</w:t>
      </w:r>
      <w:proofErr w:type="spellEnd"/>
      <w:r>
        <w:t xml:space="preserve">. Als </w:t>
      </w:r>
      <w:proofErr w:type="spellStart"/>
      <w:r>
        <w:t>tüchtiger</w:t>
      </w:r>
      <w:proofErr w:type="spellEnd"/>
      <w:r>
        <w:t xml:space="preserve"> contra-</w:t>
      </w:r>
      <w:proofErr w:type="spellStart"/>
      <w:r>
        <w:t>remonstrantischer</w:t>
      </w:r>
      <w:proofErr w:type="spellEnd"/>
      <w:r>
        <w:t xml:space="preserve"> </w:t>
      </w:r>
      <w:proofErr w:type="spellStart"/>
      <w:r>
        <w:t>Theolog</w:t>
      </w:r>
      <w:proofErr w:type="spellEnd"/>
      <w:r>
        <w:t xml:space="preserve"> </w:t>
      </w:r>
      <w:proofErr w:type="spellStart"/>
      <w:r>
        <w:t>wohnte</w:t>
      </w:r>
      <w:proofErr w:type="spellEnd"/>
      <w:r>
        <w:t xml:space="preserve"> er den </w:t>
      </w:r>
      <w:proofErr w:type="spellStart"/>
      <w:r>
        <w:t>Versammlungen</w:t>
      </w:r>
      <w:proofErr w:type="spellEnd"/>
      <w:r>
        <w:t xml:space="preserve"> </w:t>
      </w:r>
      <w:proofErr w:type="spellStart"/>
      <w:r>
        <w:t>dieser</w:t>
      </w:r>
      <w:proofErr w:type="spellEnd"/>
      <w:r>
        <w:t xml:space="preserve"> </w:t>
      </w:r>
      <w:proofErr w:type="spellStart"/>
      <w:r>
        <w:t>Partei</w:t>
      </w:r>
      <w:proofErr w:type="spellEnd"/>
      <w:r>
        <w:t xml:space="preserve"> 1612 </w:t>
      </w:r>
      <w:proofErr w:type="spellStart"/>
      <w:r>
        <w:t>im</w:t>
      </w:r>
      <w:proofErr w:type="spellEnd"/>
      <w:r>
        <w:t xml:space="preserve"> Haag </w:t>
      </w:r>
      <w:proofErr w:type="spellStart"/>
      <w:r>
        <w:t>und</w:t>
      </w:r>
      <w:proofErr w:type="spellEnd"/>
      <w:r>
        <w:t xml:space="preserve"> 1615 </w:t>
      </w:r>
      <w:proofErr w:type="spellStart"/>
      <w:r>
        <w:t>und</w:t>
      </w:r>
      <w:proofErr w:type="spellEnd"/>
      <w:r>
        <w:t xml:space="preserve"> 1616 </w:t>
      </w:r>
      <w:proofErr w:type="spellStart"/>
      <w:r>
        <w:t>zu</w:t>
      </w:r>
      <w:proofErr w:type="spellEnd"/>
      <w:r>
        <w:t xml:space="preserve"> Amsterdam bei. </w:t>
      </w:r>
      <w:proofErr w:type="spellStart"/>
      <w:r>
        <w:t>Damals</w:t>
      </w:r>
      <w:proofErr w:type="spellEnd"/>
      <w:r>
        <w:t xml:space="preserve"> war er </w:t>
      </w:r>
      <w:proofErr w:type="spellStart"/>
      <w:r>
        <w:t>schon</w:t>
      </w:r>
      <w:proofErr w:type="spellEnd"/>
      <w:r>
        <w:t xml:space="preserve"> </w:t>
      </w:r>
      <w:proofErr w:type="spellStart"/>
      <w:r>
        <w:t>seit</w:t>
      </w:r>
      <w:proofErr w:type="spellEnd"/>
      <w:r>
        <w:t xml:space="preserve"> 1612 </w:t>
      </w:r>
      <w:proofErr w:type="spellStart"/>
      <w:r>
        <w:t>Prediger</w:t>
      </w:r>
      <w:proofErr w:type="spellEnd"/>
      <w:r>
        <w:t xml:space="preserve"> </w:t>
      </w:r>
      <w:proofErr w:type="spellStart"/>
      <w:r>
        <w:t>zu</w:t>
      </w:r>
      <w:proofErr w:type="spellEnd"/>
      <w:r>
        <w:t xml:space="preserve"> </w:t>
      </w:r>
      <w:proofErr w:type="spellStart"/>
      <w:r>
        <w:t>Gröningen</w:t>
      </w:r>
      <w:proofErr w:type="spellEnd"/>
      <w:r>
        <w:t xml:space="preserve"> </w:t>
      </w:r>
      <w:proofErr w:type="spellStart"/>
      <w:r>
        <w:t>und</w:t>
      </w:r>
      <w:proofErr w:type="spellEnd"/>
      <w:r>
        <w:t xml:space="preserve"> </w:t>
      </w:r>
      <w:proofErr w:type="spellStart"/>
      <w:r>
        <w:t>stieg</w:t>
      </w:r>
      <w:proofErr w:type="spellEnd"/>
      <w:r>
        <w:t xml:space="preserve"> </w:t>
      </w:r>
      <w:proofErr w:type="spellStart"/>
      <w:r>
        <w:t>beim</w:t>
      </w:r>
      <w:proofErr w:type="spellEnd"/>
      <w:r>
        <w:t xml:space="preserve"> </w:t>
      </w:r>
      <w:proofErr w:type="spellStart"/>
      <w:r>
        <w:t>Grafen</w:t>
      </w:r>
      <w:proofErr w:type="spellEnd"/>
      <w:r>
        <w:t xml:space="preserve"> </w:t>
      </w:r>
      <w:hyperlink r:id="rId16" w:tooltip="ADB:Wilhelm Ludwig (Graf von Nassau-Dillenburg)" w:history="1">
        <w:r>
          <w:rPr>
            <w:rStyle w:val="Hyperlink"/>
          </w:rPr>
          <w:t>Wilhelm Ludwig</w:t>
        </w:r>
      </w:hyperlink>
      <w:r>
        <w:t xml:space="preserve"> </w:t>
      </w:r>
      <w:proofErr w:type="spellStart"/>
      <w:r>
        <w:t>von</w:t>
      </w:r>
      <w:proofErr w:type="spellEnd"/>
      <w:r>
        <w:t xml:space="preserve"> Nassau </w:t>
      </w:r>
      <w:proofErr w:type="spellStart"/>
      <w:r>
        <w:t>zu</w:t>
      </w:r>
      <w:proofErr w:type="spellEnd"/>
      <w:r>
        <w:t xml:space="preserve"> </w:t>
      </w:r>
      <w:proofErr w:type="spellStart"/>
      <w:r>
        <w:t>hohem</w:t>
      </w:r>
      <w:proofErr w:type="spellEnd"/>
      <w:r>
        <w:t xml:space="preserve"> </w:t>
      </w:r>
      <w:proofErr w:type="spellStart"/>
      <w:r>
        <w:t>Ansehen</w:t>
      </w:r>
      <w:proofErr w:type="spellEnd"/>
      <w:r>
        <w:t xml:space="preserve"> </w:t>
      </w:r>
      <w:proofErr w:type="spellStart"/>
      <w:r>
        <w:t>empor</w:t>
      </w:r>
      <w:proofErr w:type="spellEnd"/>
      <w:r>
        <w:t xml:space="preserve">. Von </w:t>
      </w:r>
      <w:proofErr w:type="spellStart"/>
      <w:r>
        <w:t>diesem</w:t>
      </w:r>
      <w:proofErr w:type="spellEnd"/>
      <w:r>
        <w:t xml:space="preserve"> </w:t>
      </w:r>
      <w:proofErr w:type="spellStart"/>
      <w:r>
        <w:t>erhielt</w:t>
      </w:r>
      <w:proofErr w:type="spellEnd"/>
      <w:r>
        <w:t xml:space="preserve"> er 1613 den </w:t>
      </w:r>
      <w:proofErr w:type="spellStart"/>
      <w:r>
        <w:t>Auftrag</w:t>
      </w:r>
      <w:proofErr w:type="spellEnd"/>
      <w:r>
        <w:t xml:space="preserve">, die </w:t>
      </w:r>
      <w:proofErr w:type="spellStart"/>
      <w:r>
        <w:t>Kirchenverfassung</w:t>
      </w:r>
      <w:proofErr w:type="spellEnd"/>
      <w:r>
        <w:t xml:space="preserve"> in der </w:t>
      </w:r>
      <w:proofErr w:type="spellStart"/>
      <w:r>
        <w:t>Provinz</w:t>
      </w:r>
      <w:proofErr w:type="spellEnd"/>
      <w:r>
        <w:t xml:space="preserve"> Drenthe </w:t>
      </w:r>
      <w:proofErr w:type="spellStart"/>
      <w:r>
        <w:t>anzuordnen</w:t>
      </w:r>
      <w:proofErr w:type="spellEnd"/>
      <w:r>
        <w:t xml:space="preserve">, </w:t>
      </w:r>
      <w:proofErr w:type="spellStart"/>
      <w:r>
        <w:t>und</w:t>
      </w:r>
      <w:proofErr w:type="spellEnd"/>
      <w:r>
        <w:t xml:space="preserve"> stand </w:t>
      </w:r>
      <w:proofErr w:type="spellStart"/>
      <w:r>
        <w:t>ihr</w:t>
      </w:r>
      <w:proofErr w:type="spellEnd"/>
      <w:r>
        <w:t xml:space="preserve"> bis </w:t>
      </w:r>
      <w:proofErr w:type="spellStart"/>
      <w:r>
        <w:t>zum</w:t>
      </w:r>
      <w:proofErr w:type="spellEnd"/>
      <w:r>
        <w:t xml:space="preserve"> </w:t>
      </w:r>
      <w:proofErr w:type="spellStart"/>
      <w:r>
        <w:t>Tode</w:t>
      </w:r>
      <w:proofErr w:type="spellEnd"/>
      <w:r>
        <w:t xml:space="preserve"> </w:t>
      </w:r>
      <w:proofErr w:type="spellStart"/>
      <w:r>
        <w:t>dieses</w:t>
      </w:r>
      <w:proofErr w:type="spellEnd"/>
      <w:r>
        <w:t xml:space="preserve"> </w:t>
      </w:r>
      <w:proofErr w:type="spellStart"/>
      <w:r>
        <w:t>Fürsten</w:t>
      </w:r>
      <w:proofErr w:type="spellEnd"/>
      <w:r>
        <w:t xml:space="preserve"> (1620) als Superintendent </w:t>
      </w:r>
      <w:proofErr w:type="spellStart"/>
      <w:r>
        <w:t>vor</w:t>
      </w:r>
      <w:proofErr w:type="spellEnd"/>
      <w:r>
        <w:t xml:space="preserve">. </w:t>
      </w:r>
      <w:proofErr w:type="spellStart"/>
      <w:r>
        <w:t>Diese</w:t>
      </w:r>
      <w:proofErr w:type="spellEnd"/>
      <w:r>
        <w:t xml:space="preserve"> </w:t>
      </w:r>
      <w:proofErr w:type="spellStart"/>
      <w:r>
        <w:t>neue</w:t>
      </w:r>
      <w:proofErr w:type="spellEnd"/>
      <w:r>
        <w:t xml:space="preserve"> </w:t>
      </w:r>
      <w:proofErr w:type="spellStart"/>
      <w:r>
        <w:t>Kirchenverfassung</w:t>
      </w:r>
      <w:proofErr w:type="spellEnd"/>
      <w:r>
        <w:t xml:space="preserve">, </w:t>
      </w:r>
      <w:proofErr w:type="spellStart"/>
      <w:r>
        <w:t>welche</w:t>
      </w:r>
      <w:proofErr w:type="spellEnd"/>
      <w:r>
        <w:t xml:space="preserve"> </w:t>
      </w:r>
      <w:proofErr w:type="spellStart"/>
      <w:r>
        <w:t>ohne</w:t>
      </w:r>
      <w:proofErr w:type="spellEnd"/>
      <w:r>
        <w:t xml:space="preserve"> </w:t>
      </w:r>
      <w:proofErr w:type="spellStart"/>
      <w:r>
        <w:t>Nachfolge</w:t>
      </w:r>
      <w:proofErr w:type="spellEnd"/>
      <w:r>
        <w:t xml:space="preserve"> in der </w:t>
      </w:r>
      <w:proofErr w:type="spellStart"/>
      <w:r>
        <w:t>niederländischen</w:t>
      </w:r>
      <w:proofErr w:type="spellEnd"/>
      <w:r>
        <w:t xml:space="preserve"> </w:t>
      </w:r>
      <w:proofErr w:type="spellStart"/>
      <w:r>
        <w:t>Kirche</w:t>
      </w:r>
      <w:proofErr w:type="spellEnd"/>
      <w:r>
        <w:t xml:space="preserve"> </w:t>
      </w:r>
      <w:proofErr w:type="spellStart"/>
      <w:r>
        <w:t>geblieben</w:t>
      </w:r>
      <w:proofErr w:type="spellEnd"/>
      <w:r>
        <w:t xml:space="preserve"> </w:t>
      </w:r>
      <w:proofErr w:type="spellStart"/>
      <w:r>
        <w:t>ist</w:t>
      </w:r>
      <w:proofErr w:type="spellEnd"/>
      <w:r>
        <w:t xml:space="preserve">, war </w:t>
      </w:r>
      <w:proofErr w:type="spellStart"/>
      <w:r>
        <w:t>aber</w:t>
      </w:r>
      <w:proofErr w:type="spellEnd"/>
      <w:r>
        <w:t xml:space="preserve"> den </w:t>
      </w:r>
      <w:proofErr w:type="spellStart"/>
      <w:r>
        <w:t>Predigern</w:t>
      </w:r>
      <w:proofErr w:type="spellEnd"/>
      <w:r>
        <w:t xml:space="preserve"> der </w:t>
      </w:r>
      <w:proofErr w:type="spellStart"/>
      <w:r>
        <w:t>Provinz</w:t>
      </w:r>
      <w:proofErr w:type="spellEnd"/>
      <w:r>
        <w:t xml:space="preserve"> </w:t>
      </w:r>
      <w:proofErr w:type="spellStart"/>
      <w:r>
        <w:t>durchaus</w:t>
      </w:r>
      <w:proofErr w:type="spellEnd"/>
      <w:r>
        <w:t xml:space="preserve"> </w:t>
      </w:r>
      <w:proofErr w:type="spellStart"/>
      <w:r>
        <w:t>zuwider</w:t>
      </w:r>
      <w:proofErr w:type="spellEnd"/>
      <w:r>
        <w:t xml:space="preserve">. </w:t>
      </w:r>
      <w:proofErr w:type="spellStart"/>
      <w:r>
        <w:t>Sie</w:t>
      </w:r>
      <w:proofErr w:type="spellEnd"/>
      <w:r>
        <w:t xml:space="preserve"> </w:t>
      </w:r>
      <w:proofErr w:type="spellStart"/>
      <w:r>
        <w:t>fügten</w:t>
      </w:r>
      <w:proofErr w:type="spellEnd"/>
      <w:r>
        <w:t xml:space="preserve"> </w:t>
      </w:r>
      <w:proofErr w:type="spellStart"/>
      <w:r>
        <w:t>sich</w:t>
      </w:r>
      <w:proofErr w:type="spellEnd"/>
      <w:r>
        <w:t xml:space="preserve"> </w:t>
      </w:r>
      <w:proofErr w:type="spellStart"/>
      <w:r>
        <w:t>nur</w:t>
      </w:r>
      <w:proofErr w:type="spellEnd"/>
      <w:r>
        <w:t xml:space="preserve"> </w:t>
      </w:r>
      <w:proofErr w:type="spellStart"/>
      <w:r>
        <w:t>widerwillig</w:t>
      </w:r>
      <w:proofErr w:type="spellEnd"/>
      <w:r>
        <w:t xml:space="preserve"> </w:t>
      </w:r>
      <w:proofErr w:type="spellStart"/>
      <w:r>
        <w:t>unter</w:t>
      </w:r>
      <w:proofErr w:type="spellEnd"/>
      <w:r>
        <w:t xml:space="preserve"> die </w:t>
      </w:r>
      <w:proofErr w:type="spellStart"/>
      <w:r>
        <w:t>Oberaufsicht</w:t>
      </w:r>
      <w:proofErr w:type="spellEnd"/>
      <w:r>
        <w:t xml:space="preserve"> </w:t>
      </w:r>
      <w:proofErr w:type="spellStart"/>
      <w:r>
        <w:t>eines</w:t>
      </w:r>
      <w:proofErr w:type="spellEnd"/>
      <w:r>
        <w:t xml:space="preserve"> Superintendenten, </w:t>
      </w:r>
      <w:proofErr w:type="spellStart"/>
      <w:r>
        <w:t>welcher</w:t>
      </w:r>
      <w:proofErr w:type="spellEnd"/>
      <w:r>
        <w:t xml:space="preserve"> nicht </w:t>
      </w:r>
      <w:proofErr w:type="spellStart"/>
      <w:r>
        <w:t>zu</w:t>
      </w:r>
      <w:proofErr w:type="spellEnd"/>
      <w:r>
        <w:t xml:space="preserve"> den </w:t>
      </w:r>
      <w:proofErr w:type="spellStart"/>
      <w:r>
        <w:t>Predigern</w:t>
      </w:r>
      <w:proofErr w:type="spellEnd"/>
      <w:r>
        <w:t xml:space="preserve"> </w:t>
      </w:r>
      <w:proofErr w:type="spellStart"/>
      <w:r>
        <w:t>ihrer</w:t>
      </w:r>
      <w:proofErr w:type="spellEnd"/>
      <w:r>
        <w:t xml:space="preserve"> eigenen </w:t>
      </w:r>
      <w:proofErr w:type="spellStart"/>
      <w:r>
        <w:t>Provinz</w:t>
      </w:r>
      <w:proofErr w:type="spellEnd"/>
      <w:r>
        <w:t xml:space="preserve"> </w:t>
      </w:r>
      <w:proofErr w:type="spellStart"/>
      <w:r>
        <w:t>gehörte</w:t>
      </w:r>
      <w:proofErr w:type="spellEnd"/>
      <w:r>
        <w:t xml:space="preserve">. </w:t>
      </w:r>
      <w:proofErr w:type="spellStart"/>
      <w:r>
        <w:t>Dennoch</w:t>
      </w:r>
      <w:proofErr w:type="spellEnd"/>
      <w:r>
        <w:t xml:space="preserve"> </w:t>
      </w:r>
      <w:proofErr w:type="spellStart"/>
      <w:r>
        <w:t>darf</w:t>
      </w:r>
      <w:proofErr w:type="spellEnd"/>
      <w:r>
        <w:t xml:space="preserve"> man </w:t>
      </w:r>
      <w:proofErr w:type="spellStart"/>
      <w:r>
        <w:t>dem</w:t>
      </w:r>
      <w:proofErr w:type="spellEnd"/>
      <w:r>
        <w:t xml:space="preserve"> H. das Lob nicht </w:t>
      </w:r>
      <w:proofErr w:type="spellStart"/>
      <w:r>
        <w:t>absprechen</w:t>
      </w:r>
      <w:proofErr w:type="spellEnd"/>
      <w:r>
        <w:t xml:space="preserve">, </w:t>
      </w:r>
      <w:proofErr w:type="spellStart"/>
      <w:r>
        <w:t>daß</w:t>
      </w:r>
      <w:proofErr w:type="spellEnd"/>
      <w:r>
        <w:t xml:space="preserve"> er die </w:t>
      </w:r>
      <w:proofErr w:type="spellStart"/>
      <w:r>
        <w:t>ihm</w:t>
      </w:r>
      <w:proofErr w:type="spellEnd"/>
      <w:r>
        <w:t xml:space="preserve"> </w:t>
      </w:r>
      <w:proofErr w:type="spellStart"/>
      <w:r>
        <w:t>übertragene</w:t>
      </w:r>
      <w:proofErr w:type="spellEnd"/>
      <w:r>
        <w:t xml:space="preserve"> </w:t>
      </w:r>
      <w:proofErr w:type="spellStart"/>
      <w:r>
        <w:t>Gewalt</w:t>
      </w:r>
      <w:proofErr w:type="spellEnd"/>
      <w:r>
        <w:t xml:space="preserve"> </w:t>
      </w:r>
      <w:proofErr w:type="spellStart"/>
      <w:r>
        <w:t>sanftmüthig</w:t>
      </w:r>
      <w:proofErr w:type="spellEnd"/>
      <w:r>
        <w:t xml:space="preserve"> </w:t>
      </w:r>
      <w:proofErr w:type="spellStart"/>
      <w:r>
        <w:t>und</w:t>
      </w:r>
      <w:proofErr w:type="spellEnd"/>
      <w:r>
        <w:t xml:space="preserve"> </w:t>
      </w:r>
      <w:proofErr w:type="spellStart"/>
      <w:r>
        <w:t>ohne</w:t>
      </w:r>
      <w:proofErr w:type="spellEnd"/>
      <w:r>
        <w:t xml:space="preserve"> </w:t>
      </w:r>
      <w:proofErr w:type="spellStart"/>
      <w:r>
        <w:t>Herrschsucht</w:t>
      </w:r>
      <w:proofErr w:type="spellEnd"/>
      <w:r>
        <w:t xml:space="preserve"> </w:t>
      </w:r>
      <w:proofErr w:type="spellStart"/>
      <w:r>
        <w:t>ausübte</w:t>
      </w:r>
      <w:proofErr w:type="spellEnd"/>
      <w:r>
        <w:t xml:space="preserve"> </w:t>
      </w:r>
      <w:proofErr w:type="spellStart"/>
      <w:r>
        <w:t>und</w:t>
      </w:r>
      <w:proofErr w:type="spellEnd"/>
      <w:r>
        <w:t xml:space="preserve"> der </w:t>
      </w:r>
      <w:proofErr w:type="spellStart"/>
      <w:r>
        <w:t>Kirche</w:t>
      </w:r>
      <w:proofErr w:type="spellEnd"/>
      <w:r>
        <w:t xml:space="preserve"> der </w:t>
      </w:r>
      <w:proofErr w:type="spellStart"/>
      <w:r>
        <w:t>Provinz</w:t>
      </w:r>
      <w:proofErr w:type="spellEnd"/>
      <w:r>
        <w:t xml:space="preserve"> Drenthe manches </w:t>
      </w:r>
      <w:proofErr w:type="spellStart"/>
      <w:r>
        <w:t>Gute</w:t>
      </w:r>
      <w:proofErr w:type="spellEnd"/>
      <w:r>
        <w:t xml:space="preserve"> </w:t>
      </w:r>
      <w:proofErr w:type="spellStart"/>
      <w:r>
        <w:t>brachte</w:t>
      </w:r>
      <w:proofErr w:type="spellEnd"/>
      <w:r>
        <w:t xml:space="preserve">. Der Tod des </w:t>
      </w:r>
      <w:proofErr w:type="spellStart"/>
      <w:r>
        <w:t>Grafen</w:t>
      </w:r>
      <w:proofErr w:type="spellEnd"/>
      <w:r>
        <w:t xml:space="preserve"> Wilhelm Ludwig </w:t>
      </w:r>
      <w:proofErr w:type="spellStart"/>
      <w:r>
        <w:t>hatte</w:t>
      </w:r>
      <w:proofErr w:type="spellEnd"/>
      <w:r>
        <w:t xml:space="preserve"> </w:t>
      </w:r>
      <w:proofErr w:type="spellStart"/>
      <w:r>
        <w:t>aber</w:t>
      </w:r>
      <w:proofErr w:type="spellEnd"/>
      <w:r>
        <w:t xml:space="preserve"> die </w:t>
      </w:r>
      <w:proofErr w:type="spellStart"/>
      <w:r>
        <w:t>Aufhebung</w:t>
      </w:r>
      <w:proofErr w:type="spellEnd"/>
      <w:r>
        <w:t xml:space="preserve"> der Superintendentstelle </w:t>
      </w:r>
      <w:proofErr w:type="spellStart"/>
      <w:r>
        <w:t>für</w:t>
      </w:r>
      <w:proofErr w:type="spellEnd"/>
      <w:r>
        <w:t xml:space="preserve"> Drenthe </w:t>
      </w:r>
      <w:proofErr w:type="spellStart"/>
      <w:r>
        <w:t>zur</w:t>
      </w:r>
      <w:proofErr w:type="spellEnd"/>
      <w:r>
        <w:t xml:space="preserve"> </w:t>
      </w:r>
      <w:proofErr w:type="spellStart"/>
      <w:r>
        <w:t>Folge</w:t>
      </w:r>
      <w:proofErr w:type="spellEnd"/>
      <w:r>
        <w:t xml:space="preserve">. </w:t>
      </w:r>
      <w:proofErr w:type="spellStart"/>
      <w:r>
        <w:t>Gröningen</w:t>
      </w:r>
      <w:proofErr w:type="spellEnd"/>
      <w:r>
        <w:t xml:space="preserve"> </w:t>
      </w:r>
      <w:proofErr w:type="spellStart"/>
      <w:r>
        <w:t>schickte</w:t>
      </w:r>
      <w:proofErr w:type="spellEnd"/>
      <w:r>
        <w:t xml:space="preserve"> </w:t>
      </w:r>
      <w:proofErr w:type="spellStart"/>
      <w:r>
        <w:t>ihn</w:t>
      </w:r>
      <w:proofErr w:type="spellEnd"/>
      <w:r>
        <w:t xml:space="preserve"> 1618 </w:t>
      </w:r>
      <w:proofErr w:type="spellStart"/>
      <w:r>
        <w:t>zur</w:t>
      </w:r>
      <w:proofErr w:type="spellEnd"/>
      <w:r>
        <w:t xml:space="preserve"> </w:t>
      </w:r>
      <w:proofErr w:type="spellStart"/>
      <w:r>
        <w:t>Nationalsynode</w:t>
      </w:r>
      <w:proofErr w:type="spellEnd"/>
      <w:r>
        <w:t xml:space="preserve"> </w:t>
      </w:r>
      <w:proofErr w:type="spellStart"/>
      <w:r>
        <w:t>nach</w:t>
      </w:r>
      <w:proofErr w:type="spellEnd"/>
      <w:r>
        <w:t xml:space="preserve"> Dordrecht, doch </w:t>
      </w:r>
      <w:proofErr w:type="spellStart"/>
      <w:r>
        <w:t>trat</w:t>
      </w:r>
      <w:proofErr w:type="spellEnd"/>
      <w:r>
        <w:t xml:space="preserve"> er in </w:t>
      </w:r>
      <w:proofErr w:type="spellStart"/>
      <w:r>
        <w:t>dieser</w:t>
      </w:r>
      <w:proofErr w:type="spellEnd"/>
      <w:r>
        <w:t xml:space="preserve"> </w:t>
      </w:r>
      <w:proofErr w:type="spellStart"/>
      <w:r>
        <w:t>Kirchenversammlung</w:t>
      </w:r>
      <w:proofErr w:type="spellEnd"/>
      <w:r>
        <w:t xml:space="preserve"> nicht </w:t>
      </w:r>
      <w:proofErr w:type="spellStart"/>
      <w:r>
        <w:t>besonders</w:t>
      </w:r>
      <w:proofErr w:type="spellEnd"/>
      <w:r>
        <w:t xml:space="preserve"> </w:t>
      </w:r>
      <w:proofErr w:type="spellStart"/>
      <w:r>
        <w:t>hervor</w:t>
      </w:r>
      <w:proofErr w:type="spellEnd"/>
      <w:r>
        <w:t xml:space="preserve">. Er </w:t>
      </w:r>
      <w:proofErr w:type="spellStart"/>
      <w:r>
        <w:t>starb</w:t>
      </w:r>
      <w:proofErr w:type="spellEnd"/>
      <w:r>
        <w:t xml:space="preserve"> 1632 </w:t>
      </w:r>
      <w:proofErr w:type="spellStart"/>
      <w:r>
        <w:t>zu</w:t>
      </w:r>
      <w:proofErr w:type="spellEnd"/>
      <w:r>
        <w:t xml:space="preserve"> </w:t>
      </w:r>
      <w:proofErr w:type="spellStart"/>
      <w:r>
        <w:t>Gröningen</w:t>
      </w:r>
      <w:proofErr w:type="spellEnd"/>
      <w:r>
        <w:t>.</w:t>
      </w:r>
    </w:p>
    <w:p w:rsidR="005225F0" w:rsidRDefault="005225F0" w:rsidP="005225F0">
      <w:pPr>
        <w:ind w:left="720"/>
      </w:pPr>
      <w:proofErr w:type="spellStart"/>
      <w:r>
        <w:t>Glasius</w:t>
      </w:r>
      <w:proofErr w:type="spellEnd"/>
      <w:r>
        <w:t xml:space="preserve">, </w:t>
      </w:r>
      <w:r>
        <w:rPr>
          <w:rStyle w:val="HTML-schrijfmachine"/>
          <w:rFonts w:eastAsiaTheme="minorHAnsi"/>
        </w:rPr>
        <w:t>Gesch. der Ned. Synode</w:t>
      </w:r>
      <w:r>
        <w:t xml:space="preserve">. I. 164. II. 49. </w:t>
      </w:r>
      <w:proofErr w:type="spellStart"/>
      <w:r>
        <w:t>Glasius</w:t>
      </w:r>
      <w:proofErr w:type="spellEnd"/>
      <w:r>
        <w:t xml:space="preserve">, </w:t>
      </w:r>
      <w:proofErr w:type="spellStart"/>
      <w:r>
        <w:rPr>
          <w:rStyle w:val="HTML-schrijfmachine"/>
          <w:rFonts w:eastAsiaTheme="minorHAnsi"/>
        </w:rPr>
        <w:t>Godgel</w:t>
      </w:r>
      <w:proofErr w:type="spellEnd"/>
      <w:r>
        <w:rPr>
          <w:rStyle w:val="HTML-schrijfmachine"/>
          <w:rFonts w:eastAsiaTheme="minorHAnsi"/>
        </w:rPr>
        <w:t>. Nederl. Van der Aa.</w:t>
      </w:r>
      <w:hyperlink r:id="rId17" w:anchor="cite_note-1" w:history="1">
        <w:r>
          <w:rPr>
            <w:rStyle w:val="Hyperlink"/>
            <w:vertAlign w:val="superscript"/>
          </w:rPr>
          <w:t>[WS 1]</w:t>
        </w:r>
      </w:hyperlink>
      <w:r>
        <w:t xml:space="preserve"> </w:t>
      </w:r>
      <w:proofErr w:type="spellStart"/>
      <w:r>
        <w:rPr>
          <w:rStyle w:val="HTML-schrijfmachine"/>
          <w:rFonts w:eastAsiaTheme="minorHAnsi"/>
        </w:rPr>
        <w:t>Biogr</w:t>
      </w:r>
      <w:proofErr w:type="spellEnd"/>
      <w:r>
        <w:rPr>
          <w:rStyle w:val="HTML-schrijfmachine"/>
          <w:rFonts w:eastAsiaTheme="minorHAnsi"/>
        </w:rPr>
        <w:t xml:space="preserve">. </w:t>
      </w:r>
      <w:proofErr w:type="spellStart"/>
      <w:r>
        <w:rPr>
          <w:rStyle w:val="HTML-schrijfmachine"/>
          <w:rFonts w:eastAsiaTheme="minorHAnsi"/>
        </w:rPr>
        <w:t>Woordenb</w:t>
      </w:r>
      <w:proofErr w:type="spellEnd"/>
      <w:r>
        <w:rPr>
          <w:rStyle w:val="HTML-schrijfmachine"/>
          <w:rFonts w:eastAsiaTheme="minorHAnsi"/>
        </w:rPr>
        <w:t>.</w:t>
      </w:r>
      <w:r>
        <w:t xml:space="preserve"> </w:t>
      </w:r>
      <w:proofErr w:type="spellStart"/>
      <w:r>
        <w:t>und</w:t>
      </w:r>
      <w:proofErr w:type="spellEnd"/>
      <w:r>
        <w:t xml:space="preserve"> die dort </w:t>
      </w:r>
      <w:proofErr w:type="spellStart"/>
      <w:r>
        <w:t>erwähnten</w:t>
      </w:r>
      <w:proofErr w:type="spellEnd"/>
      <w:r>
        <w:t xml:space="preserve"> </w:t>
      </w:r>
      <w:proofErr w:type="spellStart"/>
      <w:r>
        <w:t>Quellen</w:t>
      </w:r>
      <w:proofErr w:type="spellEnd"/>
      <w:r>
        <w:t>.</w:t>
      </w:r>
    </w:p>
    <w:p w:rsidR="005225F0" w:rsidRDefault="005225F0" w:rsidP="00AD2F2A">
      <w:pPr>
        <w:spacing w:line="276" w:lineRule="auto"/>
        <w:rPr>
          <w:rFonts w:cs="Arial"/>
          <w:color w:val="000000"/>
        </w:rPr>
      </w:pPr>
    </w:p>
    <w:p w:rsidR="005225F0" w:rsidRDefault="005225F0" w:rsidP="00AD2F2A">
      <w:pPr>
        <w:spacing w:line="276" w:lineRule="auto"/>
        <w:rPr>
          <w:rFonts w:cs="Arial"/>
          <w:color w:val="000000"/>
        </w:rPr>
      </w:pPr>
      <w:hyperlink r:id="rId18" w:history="1">
        <w:r w:rsidRPr="00296E57">
          <w:rPr>
            <w:rStyle w:val="Hyperlink"/>
            <w:rFonts w:cs="Arial"/>
          </w:rPr>
          <w:t>https://de.wikisource.org/wiki/ADB:Hillenius,_Cornelius</w:t>
        </w:r>
      </w:hyperlink>
      <w:r>
        <w:rPr>
          <w:rFonts w:cs="Arial"/>
          <w:color w:val="000000"/>
        </w:rPr>
        <w:t xml:space="preserve"> </w:t>
      </w:r>
      <w:bookmarkStart w:id="1" w:name="_GoBack"/>
      <w:bookmarkEnd w:id="1"/>
    </w:p>
    <w:p w:rsidR="00BE4983" w:rsidRDefault="00BE4983" w:rsidP="00AD2F2A">
      <w:pPr>
        <w:spacing w:line="276" w:lineRule="auto"/>
        <w:rPr>
          <w:rFonts w:cs="Arial"/>
          <w:color w:val="000000"/>
        </w:rPr>
      </w:pPr>
    </w:p>
    <w:p w:rsidR="00AD2F2A" w:rsidRPr="00856A01" w:rsidRDefault="00AD2F2A" w:rsidP="00AD2F2A">
      <w:pPr>
        <w:spacing w:line="276" w:lineRule="auto"/>
        <w:rPr>
          <w:rFonts w:cs="Arial"/>
          <w:b/>
          <w:color w:val="000000"/>
        </w:rPr>
      </w:pPr>
      <w:proofErr w:type="spellStart"/>
      <w:r w:rsidRPr="00856A01">
        <w:rPr>
          <w:rFonts w:cs="Arial"/>
          <w:b/>
          <w:color w:val="000000"/>
        </w:rPr>
        <w:t>Essias</w:t>
      </w:r>
      <w:proofErr w:type="spellEnd"/>
      <w:r w:rsidRPr="00856A01">
        <w:rPr>
          <w:rFonts w:cs="Arial"/>
          <w:b/>
          <w:color w:val="000000"/>
        </w:rPr>
        <w:t xml:space="preserve"> Hillenius</w:t>
      </w:r>
      <w:r w:rsidR="00856A01">
        <w:rPr>
          <w:rFonts w:cs="Arial"/>
          <w:b/>
          <w:color w:val="000000"/>
        </w:rPr>
        <w:t xml:space="preserve"> (van Hille)</w:t>
      </w:r>
    </w:p>
    <w:p w:rsidR="00EB206A" w:rsidRDefault="00AD2F2A" w:rsidP="00CD3537">
      <w:pPr>
        <w:spacing w:line="276" w:lineRule="auto"/>
      </w:pPr>
      <w:proofErr w:type="spellStart"/>
      <w:r w:rsidRPr="009B36E4">
        <w:t>Esaias</w:t>
      </w:r>
      <w:proofErr w:type="spellEnd"/>
      <w:r w:rsidRPr="009B36E4">
        <w:t xml:space="preserve"> Hillenius werd op 13 december 1622 te </w:t>
      </w:r>
      <w:r w:rsidR="00856A01">
        <w:t xml:space="preserve">Groningen </w:t>
      </w:r>
      <w:r w:rsidRPr="009B36E4">
        <w:t xml:space="preserve">geboren als zoon van ds. Cornelius Hillenius en Barbara </w:t>
      </w:r>
      <w:r w:rsidR="00856A01">
        <w:t>(</w:t>
      </w:r>
      <w:proofErr w:type="spellStart"/>
      <w:r w:rsidR="00856A01">
        <w:t>Baieken</w:t>
      </w:r>
      <w:proofErr w:type="spellEnd"/>
      <w:r w:rsidR="00856A01">
        <w:t xml:space="preserve">) </w:t>
      </w:r>
      <w:r w:rsidRPr="009B36E4">
        <w:t xml:space="preserve">de </w:t>
      </w:r>
      <w:proofErr w:type="spellStart"/>
      <w:r w:rsidRPr="009B36E4">
        <w:t>Coningh</w:t>
      </w:r>
      <w:proofErr w:type="spellEnd"/>
      <w:r w:rsidR="00856A01">
        <w:t xml:space="preserve"> (</w:t>
      </w:r>
      <w:proofErr w:type="spellStart"/>
      <w:r w:rsidR="00856A01">
        <w:t>Conyncks</w:t>
      </w:r>
      <w:proofErr w:type="spellEnd"/>
      <w:r w:rsidR="00856A01">
        <w:t>)</w:t>
      </w:r>
      <w:r w:rsidRPr="009B36E4">
        <w:t xml:space="preserve">. </w:t>
      </w:r>
      <w:r w:rsidR="00856A01">
        <w:t xml:space="preserve">Hij stierf op 20 december 1698 in Usquert. </w:t>
      </w:r>
      <w:r w:rsidR="00CD3537" w:rsidRPr="00CD3537">
        <w:t>Hij trouwde op 28 mei 1648 in Groningen met Marg</w:t>
      </w:r>
      <w:r w:rsidR="00CD3537">
        <w:t>a</w:t>
      </w:r>
      <w:r w:rsidR="00CD3537" w:rsidRPr="00CD3537">
        <w:t xml:space="preserve">retha </w:t>
      </w:r>
      <w:proofErr w:type="spellStart"/>
      <w:r w:rsidR="00CD3537" w:rsidRPr="00CD3537">
        <w:t>Brongersma</w:t>
      </w:r>
      <w:proofErr w:type="spellEnd"/>
      <w:r w:rsidR="00CD3537" w:rsidRPr="00CD3537">
        <w:t xml:space="preserve">, geboren rond 1625 en overleden op 24 december 1680 in Usquert. </w:t>
      </w:r>
      <w:r w:rsidR="00EB206A">
        <w:t xml:space="preserve">Hij was o.a. dominee in </w:t>
      </w:r>
      <w:proofErr w:type="spellStart"/>
      <w:r w:rsidR="00EB206A">
        <w:t>Bellingeweer</w:t>
      </w:r>
      <w:proofErr w:type="spellEnd"/>
      <w:r w:rsidR="00EB206A">
        <w:t xml:space="preserve">. Op 20 februari 1581 werden kerk en pastorie van </w:t>
      </w:r>
      <w:proofErr w:type="spellStart"/>
      <w:r w:rsidR="00EB206A">
        <w:t>Bellingeweer</w:t>
      </w:r>
      <w:proofErr w:type="spellEnd"/>
      <w:r w:rsidR="00EB206A">
        <w:t xml:space="preserve"> door de te Winsum gelegen geuzen verbrand. Na de Hervorming heeft </w:t>
      </w:r>
      <w:proofErr w:type="spellStart"/>
      <w:r w:rsidR="00EB206A">
        <w:t>Bellingeweer</w:t>
      </w:r>
      <w:proofErr w:type="spellEnd"/>
      <w:r w:rsidR="00EB206A">
        <w:t xml:space="preserve"> aanvankelijk deel uitgemaakt van de gecombineerde gemeente Winsum, </w:t>
      </w:r>
      <w:proofErr w:type="spellStart"/>
      <w:r w:rsidR="00EB206A">
        <w:t>Obergum</w:t>
      </w:r>
      <w:proofErr w:type="spellEnd"/>
      <w:r w:rsidR="00EB206A">
        <w:t xml:space="preserve">, </w:t>
      </w:r>
      <w:proofErr w:type="spellStart"/>
      <w:r w:rsidR="00EB206A">
        <w:t>Bellingeweer</w:t>
      </w:r>
      <w:proofErr w:type="spellEnd"/>
      <w:r w:rsidR="00EB206A">
        <w:t xml:space="preserve"> en </w:t>
      </w:r>
      <w:proofErr w:type="spellStart"/>
      <w:r w:rsidR="00EB206A">
        <w:t>Maarhuizen</w:t>
      </w:r>
      <w:proofErr w:type="spellEnd"/>
      <w:r w:rsidR="00EB206A">
        <w:t>. De kerk, waarvan "</w:t>
      </w:r>
      <w:proofErr w:type="spellStart"/>
      <w:r w:rsidR="00EB206A">
        <w:t>seedert</w:t>
      </w:r>
      <w:proofErr w:type="spellEnd"/>
      <w:r w:rsidR="00EB206A">
        <w:t xml:space="preserve"> de </w:t>
      </w:r>
      <w:proofErr w:type="spellStart"/>
      <w:r w:rsidR="00EB206A">
        <w:t>troubelen</w:t>
      </w:r>
      <w:proofErr w:type="spellEnd"/>
      <w:r w:rsidR="00EB206A">
        <w:t xml:space="preserve"> en oorlogen met de </w:t>
      </w:r>
      <w:proofErr w:type="spellStart"/>
      <w:r w:rsidR="00EB206A">
        <w:t>stadhouderen</w:t>
      </w:r>
      <w:proofErr w:type="spellEnd"/>
      <w:r w:rsidR="00EB206A">
        <w:t xml:space="preserve"> van de koningen van </w:t>
      </w:r>
      <w:proofErr w:type="spellStart"/>
      <w:r w:rsidR="00EB206A">
        <w:t>Spangien</w:t>
      </w:r>
      <w:proofErr w:type="spellEnd"/>
      <w:r w:rsidR="00EB206A">
        <w:t xml:space="preserve">", niet meer over was dan een "steenbult", werd in 1641 door Onno Tamminga, heer van </w:t>
      </w:r>
      <w:proofErr w:type="spellStart"/>
      <w:r w:rsidR="00EB206A">
        <w:t>Bellingeweer</w:t>
      </w:r>
      <w:proofErr w:type="spellEnd"/>
      <w:r w:rsidR="00EB206A">
        <w:t>, herbouwd</w:t>
      </w:r>
      <w:r w:rsidR="00EB206A">
        <w:rPr>
          <w:rStyle w:val="mivoetnoot"/>
          <w:color w:val="FF0000"/>
        </w:rPr>
        <w:t> </w:t>
      </w:r>
      <w:r w:rsidR="00EB206A">
        <w:t xml:space="preserve"> . Op een zwarte albasten steen in de muur van de kerk stond: "In </w:t>
      </w:r>
      <w:proofErr w:type="spellStart"/>
      <w:r w:rsidR="00EB206A">
        <w:t>tjaar</w:t>
      </w:r>
      <w:proofErr w:type="spellEnd"/>
      <w:r w:rsidR="00EB206A">
        <w:t xml:space="preserve"> 1641 heeft jr. Onno Tamminga </w:t>
      </w:r>
      <w:proofErr w:type="spellStart"/>
      <w:r w:rsidR="00EB206A">
        <w:t>dese</w:t>
      </w:r>
      <w:proofErr w:type="spellEnd"/>
      <w:r w:rsidR="00EB206A">
        <w:t xml:space="preserve"> </w:t>
      </w:r>
      <w:proofErr w:type="spellStart"/>
      <w:r w:rsidR="00EB206A">
        <w:t>kercke</w:t>
      </w:r>
      <w:proofErr w:type="spellEnd"/>
      <w:r w:rsidR="00EB206A">
        <w:t xml:space="preserve"> ter </w:t>
      </w:r>
      <w:proofErr w:type="spellStart"/>
      <w:r w:rsidR="00EB206A">
        <w:t>eeren</w:t>
      </w:r>
      <w:proofErr w:type="spellEnd"/>
      <w:r w:rsidR="00EB206A">
        <w:t xml:space="preserve"> </w:t>
      </w:r>
      <w:proofErr w:type="spellStart"/>
      <w:r w:rsidR="00EB206A">
        <w:t>godes</w:t>
      </w:r>
      <w:proofErr w:type="spellEnd"/>
      <w:r w:rsidR="00EB206A">
        <w:t xml:space="preserve"> van niets </w:t>
      </w:r>
      <w:proofErr w:type="spellStart"/>
      <w:r w:rsidR="00EB206A">
        <w:t>heerboudt</w:t>
      </w:r>
      <w:proofErr w:type="spellEnd"/>
      <w:r w:rsidR="00EB206A">
        <w:t xml:space="preserve">. </w:t>
      </w:r>
      <w:proofErr w:type="spellStart"/>
      <w:r w:rsidR="00EB206A">
        <w:t>Aetatis</w:t>
      </w:r>
      <w:proofErr w:type="spellEnd"/>
      <w:r w:rsidR="00EB206A">
        <w:t xml:space="preserve"> </w:t>
      </w:r>
      <w:proofErr w:type="spellStart"/>
      <w:r w:rsidR="00EB206A">
        <w:t>suae</w:t>
      </w:r>
      <w:proofErr w:type="spellEnd"/>
      <w:r w:rsidR="00EB206A">
        <w:t xml:space="preserve"> 64". Onder deze steen was het wapen van Tamminga aangebracht</w:t>
      </w:r>
      <w:r w:rsidR="00EB206A">
        <w:rPr>
          <w:rStyle w:val="mivoetnoot"/>
          <w:color w:val="FF0000"/>
        </w:rPr>
        <w:t> * </w:t>
      </w:r>
      <w:r w:rsidR="00EB206A">
        <w:t xml:space="preserve"> . Op 16 </w:t>
      </w:r>
      <w:r w:rsidR="00EB206A">
        <w:lastRenderedPageBreak/>
        <w:t xml:space="preserve">maart 1646 keurt de classis de Marne de beroeping van Henricus </w:t>
      </w:r>
      <w:proofErr w:type="spellStart"/>
      <w:r w:rsidR="00EB206A">
        <w:t>Elbergius</w:t>
      </w:r>
      <w:proofErr w:type="spellEnd"/>
      <w:r w:rsidR="00EB206A">
        <w:t xml:space="preserve"> door Onno Tamminga, "</w:t>
      </w:r>
      <w:proofErr w:type="spellStart"/>
      <w:r w:rsidR="00EB206A">
        <w:t>fundator</w:t>
      </w:r>
      <w:proofErr w:type="spellEnd"/>
      <w:r w:rsidR="00EB206A">
        <w:t xml:space="preserve"> en </w:t>
      </w:r>
      <w:proofErr w:type="spellStart"/>
      <w:r w:rsidR="00EB206A">
        <w:t>unicus</w:t>
      </w:r>
      <w:proofErr w:type="spellEnd"/>
      <w:r w:rsidR="00EB206A">
        <w:t xml:space="preserve"> collator", goed. </w:t>
      </w:r>
      <w:proofErr w:type="spellStart"/>
      <w:r w:rsidR="00EB206A">
        <w:t>Elbergius</w:t>
      </w:r>
      <w:proofErr w:type="spellEnd"/>
      <w:r w:rsidR="00EB206A">
        <w:t xml:space="preserve"> blijft maar kort in </w:t>
      </w:r>
      <w:proofErr w:type="spellStart"/>
      <w:r w:rsidR="00EB206A">
        <w:t>Bellingeweer</w:t>
      </w:r>
      <w:proofErr w:type="spellEnd"/>
      <w:r w:rsidR="00EB206A">
        <w:t xml:space="preserve">. In augustus 1648 wordt hij opgevolgd door </w:t>
      </w:r>
      <w:proofErr w:type="spellStart"/>
      <w:r w:rsidR="00EB206A">
        <w:t>Esaias</w:t>
      </w:r>
      <w:proofErr w:type="spellEnd"/>
      <w:r w:rsidR="00EB206A">
        <w:t xml:space="preserve"> Hillenius. Hoewel </w:t>
      </w:r>
      <w:proofErr w:type="spellStart"/>
      <w:r w:rsidR="00EB206A">
        <w:t>Bellingeweer</w:t>
      </w:r>
      <w:proofErr w:type="spellEnd"/>
      <w:r w:rsidR="00EB206A">
        <w:t xml:space="preserve"> op dat moment een jonge gemeente is, wordt er al in 1650 gesproken over een schoolmeester van </w:t>
      </w:r>
      <w:proofErr w:type="spellStart"/>
      <w:r w:rsidR="00EB206A">
        <w:t>Bellingeweer</w:t>
      </w:r>
      <w:proofErr w:type="spellEnd"/>
      <w:r w:rsidR="00EB206A">
        <w:t>.</w:t>
      </w:r>
    </w:p>
    <w:p w:rsidR="005E2533" w:rsidRDefault="005E2533" w:rsidP="00CD3537">
      <w:pPr>
        <w:spacing w:line="276" w:lineRule="auto"/>
      </w:pPr>
    </w:p>
    <w:p w:rsidR="005E2533" w:rsidRPr="00CD3537" w:rsidRDefault="005E2533" w:rsidP="00CD3537">
      <w:pPr>
        <w:spacing w:line="276" w:lineRule="auto"/>
      </w:pPr>
      <w:proofErr w:type="spellStart"/>
      <w:r>
        <w:t>Esaias</w:t>
      </w:r>
      <w:proofErr w:type="spellEnd"/>
      <w:r>
        <w:t xml:space="preserve"> nam op 12 januari 1662 afscheid van </w:t>
      </w:r>
      <w:proofErr w:type="spellStart"/>
      <w:r>
        <w:t>belloingweer</w:t>
      </w:r>
      <w:proofErr w:type="spellEnd"/>
      <w:r>
        <w:t xml:space="preserve"> om predikant te worden Usquert.</w:t>
      </w:r>
    </w:p>
    <w:p w:rsidR="00CD3537" w:rsidRDefault="00CD3537" w:rsidP="00AD2F2A">
      <w:pPr>
        <w:spacing w:line="276" w:lineRule="auto"/>
      </w:pPr>
    </w:p>
    <w:p w:rsidR="00AD2F2A" w:rsidRDefault="00AD2F2A" w:rsidP="00AD2F2A">
      <w:pPr>
        <w:spacing w:line="276" w:lineRule="auto"/>
      </w:pPr>
      <w:r>
        <w:rPr>
          <w:noProof/>
          <w:lang w:eastAsia="nl-NL"/>
        </w:rPr>
        <w:drawing>
          <wp:inline distT="0" distB="0" distL="0" distR="0" wp14:anchorId="0F10F76B" wp14:editId="18F08762">
            <wp:extent cx="3997908" cy="5305425"/>
            <wp:effectExtent l="0" t="0" r="317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llenius.jpg"/>
                    <pic:cNvPicPr/>
                  </pic:nvPicPr>
                  <pic:blipFill>
                    <a:blip r:embed="rId19">
                      <a:extLst>
                        <a:ext uri="{28A0092B-C50C-407E-A947-70E740481C1C}">
                          <a14:useLocalDpi xmlns:a14="http://schemas.microsoft.com/office/drawing/2010/main" val="0"/>
                        </a:ext>
                      </a:extLst>
                    </a:blip>
                    <a:stretch>
                      <a:fillRect/>
                    </a:stretch>
                  </pic:blipFill>
                  <pic:spPr>
                    <a:xfrm>
                      <a:off x="0" y="0"/>
                      <a:ext cx="4007220" cy="5317783"/>
                    </a:xfrm>
                    <a:prstGeom prst="rect">
                      <a:avLst/>
                    </a:prstGeom>
                  </pic:spPr>
                </pic:pic>
              </a:graphicData>
            </a:graphic>
          </wp:inline>
        </w:drawing>
      </w:r>
    </w:p>
    <w:p w:rsidR="00AD2F2A" w:rsidRDefault="00AD2F2A" w:rsidP="00AD2F2A">
      <w:pPr>
        <w:spacing w:line="276" w:lineRule="auto"/>
      </w:pPr>
      <w:r>
        <w:t xml:space="preserve">Het opschrift op de zerk voor  </w:t>
      </w:r>
      <w:proofErr w:type="spellStart"/>
      <w:r>
        <w:t>Esaias</w:t>
      </w:r>
      <w:proofErr w:type="spellEnd"/>
      <w:r>
        <w:t xml:space="preserve">  Hillenius in de kerk van Usquert,  luidt  als </w:t>
      </w:r>
      <w:r w:rsidR="0034023A">
        <w:t>v</w:t>
      </w:r>
      <w:r>
        <w:t xml:space="preserve">olgt: </w:t>
      </w:r>
    </w:p>
    <w:p w:rsidR="00AD2F2A" w:rsidRDefault="00AD2F2A" w:rsidP="00AD2F2A">
      <w:pPr>
        <w:spacing w:line="276" w:lineRule="auto"/>
      </w:pPr>
      <w:r>
        <w:t xml:space="preserve">ANNO 1698 DEN 22 DECEMBER </w:t>
      </w:r>
    </w:p>
    <w:p w:rsidR="00AD2F2A" w:rsidRDefault="00AD2F2A" w:rsidP="00AD2F2A">
      <w:pPr>
        <w:spacing w:line="276" w:lineRule="auto"/>
      </w:pPr>
      <w:r>
        <w:t xml:space="preserve">IS OVERLEDEN DIE EERWAARDE </w:t>
      </w:r>
    </w:p>
    <w:p w:rsidR="00AD2F2A" w:rsidRDefault="00AD2F2A" w:rsidP="00AD2F2A">
      <w:pPr>
        <w:spacing w:line="276" w:lineRule="auto"/>
      </w:pPr>
      <w:r>
        <w:t xml:space="preserve">REGHTSINNIGE LEERAAR ESAIAS </w:t>
      </w:r>
    </w:p>
    <w:p w:rsidR="00AD2F2A" w:rsidRDefault="00AD2F2A" w:rsidP="00AD2F2A">
      <w:pPr>
        <w:spacing w:line="276" w:lineRule="auto"/>
      </w:pPr>
      <w:r>
        <w:t xml:space="preserve">HILLENIUS NAE DAT HY SYN </w:t>
      </w:r>
    </w:p>
    <w:p w:rsidR="00AD2F2A" w:rsidRDefault="00AD2F2A" w:rsidP="00AD2F2A">
      <w:pPr>
        <w:spacing w:line="276" w:lineRule="auto"/>
      </w:pPr>
      <w:r>
        <w:t xml:space="preserve">PREEDICKAMPT GETROUWEL YCK </w:t>
      </w:r>
    </w:p>
    <w:p w:rsidR="00AD2F2A" w:rsidRDefault="00AD2F2A" w:rsidP="00AD2F2A">
      <w:pPr>
        <w:spacing w:line="276" w:lineRule="auto"/>
      </w:pPr>
      <w:r>
        <w:lastRenderedPageBreak/>
        <w:t xml:space="preserve">VIERTYN IAREN TOT BILLINGEWEER </w:t>
      </w:r>
    </w:p>
    <w:p w:rsidR="00AD2F2A" w:rsidRDefault="00AD2F2A" w:rsidP="00AD2F2A">
      <w:pPr>
        <w:spacing w:line="276" w:lineRule="auto"/>
      </w:pPr>
      <w:r>
        <w:t xml:space="preserve">EN SEVEN EN DARTIGH IAREN TOT </w:t>
      </w:r>
    </w:p>
    <w:p w:rsidR="00AD2F2A" w:rsidRDefault="00AD2F2A" w:rsidP="00AD2F2A">
      <w:pPr>
        <w:spacing w:line="276" w:lineRule="auto"/>
      </w:pPr>
      <w:r>
        <w:t xml:space="preserve">USQUERT HEEFT BEDIENT GERUSTEL YCK </w:t>
      </w:r>
    </w:p>
    <w:p w:rsidR="00AD2F2A" w:rsidRDefault="00AD2F2A" w:rsidP="00AD2F2A">
      <w:pPr>
        <w:spacing w:line="276" w:lineRule="auto"/>
      </w:pPr>
      <w:r>
        <w:t xml:space="preserve">IN DEN HEERE ONTSLAPEN EN LIGHT </w:t>
      </w:r>
    </w:p>
    <w:p w:rsidR="00AD2F2A" w:rsidRDefault="00AD2F2A" w:rsidP="00AD2F2A">
      <w:pPr>
        <w:spacing w:line="276" w:lineRule="auto"/>
      </w:pPr>
      <w:r>
        <w:t xml:space="preserve">TEN HOOFDEN VAN DESE STEEN </w:t>
      </w:r>
    </w:p>
    <w:p w:rsidR="00AD2F2A" w:rsidRDefault="00AD2F2A" w:rsidP="00AD2F2A">
      <w:pPr>
        <w:spacing w:line="276" w:lineRule="auto"/>
      </w:pPr>
      <w:r>
        <w:t xml:space="preserve">BEGRAVEN WIENS VADER ALS </w:t>
      </w:r>
    </w:p>
    <w:p w:rsidR="00AD2F2A" w:rsidRDefault="00AD2F2A" w:rsidP="00AD2F2A">
      <w:pPr>
        <w:spacing w:line="276" w:lineRule="auto"/>
      </w:pPr>
      <w:r>
        <w:t xml:space="preserve">PREDICANT TOT GRONINGEN ANNO 1632 </w:t>
      </w:r>
    </w:p>
    <w:p w:rsidR="00AD2F2A" w:rsidRDefault="00AD2F2A" w:rsidP="00AD2F2A">
      <w:pPr>
        <w:spacing w:line="276" w:lineRule="auto"/>
      </w:pPr>
      <w:r>
        <w:t xml:space="preserve">EN GROOTVADER ALS PREDICANT TOT </w:t>
      </w:r>
    </w:p>
    <w:p w:rsidR="00AD2F2A" w:rsidRDefault="00AD2F2A" w:rsidP="00AD2F2A">
      <w:pPr>
        <w:spacing w:line="276" w:lineRule="auto"/>
      </w:pPr>
      <w:r>
        <w:t>ROTTERDAM 1600 OVERLEDEN SYN</w:t>
      </w:r>
    </w:p>
    <w:p w:rsidR="00B6091C" w:rsidRDefault="00B6091C" w:rsidP="00AD2F2A">
      <w:pPr>
        <w:spacing w:line="276" w:lineRule="auto"/>
      </w:pPr>
      <w:r>
        <w:t>In de kerk</w:t>
      </w:r>
      <w:r w:rsidR="00B26080">
        <w:t xml:space="preserve"> van Usquert</w:t>
      </w:r>
      <w:r>
        <w:t xml:space="preserve"> hangt een</w:t>
      </w:r>
      <w:r w:rsidR="00BF45D5">
        <w:t xml:space="preserve"> k</w:t>
      </w:r>
      <w:r>
        <w:t xml:space="preserve">lok, waarop de naam van dominee </w:t>
      </w:r>
      <w:proofErr w:type="spellStart"/>
      <w:r>
        <w:t>Esaias</w:t>
      </w:r>
      <w:proofErr w:type="spellEnd"/>
      <w:r>
        <w:t xml:space="preserve"> Hillenius staat vermeld: FEIO SICKINGHE, HEER OP LUIDEMA EN PREMIER COLLATOR TOT USQUERT, ESAIAS HILLENIUS, PASTOR, HARMEN CNOL EN PIETER CORNELIS, KERCKVOOGHDEN. SOLI DEO GLORIA. LEONRAD WALRAVEN ME FIRI FECIT 1690.</w:t>
      </w:r>
    </w:p>
    <w:p w:rsidR="008D12B8" w:rsidRDefault="008D12B8" w:rsidP="00856A01">
      <w:pPr>
        <w:spacing w:line="276" w:lineRule="auto"/>
        <w:rPr>
          <w:b/>
        </w:rPr>
      </w:pPr>
      <w:proofErr w:type="spellStart"/>
      <w:r w:rsidRPr="00DC0E31">
        <w:rPr>
          <w:b/>
        </w:rPr>
        <w:t>Jesaias</w:t>
      </w:r>
      <w:proofErr w:type="spellEnd"/>
      <w:r w:rsidRPr="00DC0E31">
        <w:rPr>
          <w:b/>
        </w:rPr>
        <w:t xml:space="preserve"> Hillenius</w:t>
      </w:r>
      <w:r w:rsidR="00EB206A">
        <w:rPr>
          <w:b/>
        </w:rPr>
        <w:t xml:space="preserve"> (kleinzoon van </w:t>
      </w:r>
      <w:proofErr w:type="spellStart"/>
      <w:r w:rsidR="00EB206A">
        <w:rPr>
          <w:b/>
        </w:rPr>
        <w:t>Esaias</w:t>
      </w:r>
      <w:proofErr w:type="spellEnd"/>
      <w:r w:rsidR="00EB206A">
        <w:rPr>
          <w:b/>
        </w:rPr>
        <w:t>)</w:t>
      </w:r>
    </w:p>
    <w:p w:rsidR="002E48A4" w:rsidRDefault="002E48A4" w:rsidP="00C20785">
      <w:pPr>
        <w:spacing w:line="276" w:lineRule="auto"/>
      </w:pPr>
      <w:proofErr w:type="spellStart"/>
      <w:r>
        <w:t>Esaias</w:t>
      </w:r>
      <w:proofErr w:type="spellEnd"/>
      <w:r>
        <w:t xml:space="preserve"> en Margaretha hadden </w:t>
      </w:r>
      <w:r w:rsidR="00131791">
        <w:t xml:space="preserve">tien </w:t>
      </w:r>
      <w:r>
        <w:t xml:space="preserve">kinderen, onder wie </w:t>
      </w:r>
      <w:r w:rsidR="00131791">
        <w:t xml:space="preserve">twee keer een </w:t>
      </w:r>
      <w:r>
        <w:t>Barbara</w:t>
      </w:r>
      <w:r w:rsidR="00131791">
        <w:t>. Een van hen, vermoedelijk degene die op 26 december 1669 werd geboren</w:t>
      </w:r>
      <w:r w:rsidR="000A4612">
        <w:t xml:space="preserve"> en op 89-jarige leeftijd stierf</w:t>
      </w:r>
      <w:r w:rsidR="00131791">
        <w:t xml:space="preserve">,  was getrouwd met Harmen </w:t>
      </w:r>
      <w:proofErr w:type="spellStart"/>
      <w:r w:rsidR="00131791">
        <w:t>Mennes</w:t>
      </w:r>
      <w:proofErr w:type="spellEnd"/>
      <w:r w:rsidR="00131791">
        <w:t xml:space="preserve">. Zij kregen een zoon die haar achternaam aannam, </w:t>
      </w:r>
      <w:proofErr w:type="spellStart"/>
      <w:r w:rsidR="00131791">
        <w:t>Jesaias</w:t>
      </w:r>
      <w:proofErr w:type="spellEnd"/>
      <w:r w:rsidR="00131791">
        <w:t xml:space="preserve"> Hillenius.</w:t>
      </w:r>
    </w:p>
    <w:p w:rsidR="00C20785" w:rsidRDefault="00C20785" w:rsidP="00C20785">
      <w:pPr>
        <w:spacing w:line="276" w:lineRule="auto"/>
      </w:pPr>
      <w:r>
        <w:t xml:space="preserve">In drie plaatsen is </w:t>
      </w:r>
      <w:proofErr w:type="spellStart"/>
      <w:r>
        <w:t>Jesaias</w:t>
      </w:r>
      <w:proofErr w:type="spellEnd"/>
      <w:r>
        <w:t xml:space="preserve"> Hillenius (1</w:t>
      </w:r>
      <w:r w:rsidR="00A61300">
        <w:t>699/1</w:t>
      </w:r>
      <w:r>
        <w:t>700-1759) predikant geweest, maar het langst stond hij in Drachten. Daar nam hij een nieuw kerkgebouw in gebruik. Daar schreef hij ook de meeste van zijn preken die werden uitgegeven. Ze doen hem kennen als een rechtzinnig en bevindelijk prediker. Het is 250 jaar geleden dat hij overleed.</w:t>
      </w:r>
    </w:p>
    <w:p w:rsidR="00C20785" w:rsidRDefault="00C20785" w:rsidP="00C20785">
      <w:pPr>
        <w:spacing w:line="276" w:lineRule="auto"/>
      </w:pPr>
      <w:r>
        <w:t xml:space="preserve">Hillenius werd in 1700 in Usquert geboren. Hij was de zoon van Hermannus </w:t>
      </w:r>
      <w:proofErr w:type="spellStart"/>
      <w:r>
        <w:t>Mennes</w:t>
      </w:r>
      <w:proofErr w:type="spellEnd"/>
      <w:r>
        <w:t xml:space="preserve"> en Barbara Hillenius. Hoewel in onze tijd niet meer ongewoon, was het in zijn dagen toch wat merkwaardig als een zoon de achternaam van zijn moeder droeg. Misschien geeft het aan dat er een sterke band tussen beiden was. Opvallend is verder dat moeder Hillenius in hetzelfde jaar zou overlijden als haar zoon.</w:t>
      </w:r>
    </w:p>
    <w:p w:rsidR="00C20785" w:rsidRDefault="00C20785" w:rsidP="00C20785">
      <w:pPr>
        <w:spacing w:line="276" w:lineRule="auto"/>
      </w:pPr>
    </w:p>
    <w:p w:rsidR="00C20785" w:rsidRDefault="00C20785" w:rsidP="00C20785">
      <w:pPr>
        <w:spacing w:line="276" w:lineRule="auto"/>
      </w:pPr>
      <w:proofErr w:type="spellStart"/>
      <w:r>
        <w:t>Jesaias</w:t>
      </w:r>
      <w:proofErr w:type="spellEnd"/>
      <w:r>
        <w:t xml:space="preserve"> ging theologie studeren. In november 1717 liet hij zich inschrijven als student aan de Academie van Groningen. Daar waren kort daarvoor drie </w:t>
      </w:r>
      <w:proofErr w:type="spellStart"/>
      <w:r>
        <w:t>hoog¬leraren</w:t>
      </w:r>
      <w:proofErr w:type="spellEnd"/>
      <w:r>
        <w:t xml:space="preserve"> benoemd, van wie Antonius Driessen de bekendste was. Voor die tijd was er niet één hoogleraar aan de theologische faculteit en dat zegt wel iets over het niveau van deze opleiding; dat was niet hoog.</w:t>
      </w:r>
    </w:p>
    <w:p w:rsidR="00C20785" w:rsidRDefault="00C20785" w:rsidP="00C20785">
      <w:pPr>
        <w:spacing w:line="276" w:lineRule="auto"/>
      </w:pPr>
    </w:p>
    <w:p w:rsidR="00C20785" w:rsidRDefault="00C20785" w:rsidP="00C20785">
      <w:pPr>
        <w:spacing w:line="276" w:lineRule="auto"/>
      </w:pPr>
      <w:r>
        <w:t xml:space="preserve">Verder is bekend dat het zedelijk peil van de studenten in Groningen nu ook niet direct iets was om over naar huis te schrijven. We weten dat onder meer uit het geschrift ”Het innige christendom” van Wilhelmus </w:t>
      </w:r>
      <w:proofErr w:type="spellStart"/>
      <w:r>
        <w:t>Schortinghuis</w:t>
      </w:r>
      <w:proofErr w:type="spellEnd"/>
      <w:r>
        <w:t xml:space="preserve">. </w:t>
      </w:r>
      <w:proofErr w:type="spellStart"/>
      <w:r>
        <w:t>Schortinghuis</w:t>
      </w:r>
      <w:proofErr w:type="spellEnd"/>
      <w:r>
        <w:t xml:space="preserve"> is namelijk in hetzelfde jaar als Hillenius naar Groningen </w:t>
      </w:r>
      <w:r>
        <w:lastRenderedPageBreak/>
        <w:t>gekomen om te studeren en heeft hem daar zeker ontmoet, maar het is niet precies bekend of beide studenten zich toen al tot elkaar aangetrokken voelden.</w:t>
      </w:r>
    </w:p>
    <w:p w:rsidR="00C20785" w:rsidRDefault="00C20785" w:rsidP="00C20785">
      <w:pPr>
        <w:spacing w:line="276" w:lineRule="auto"/>
      </w:pPr>
    </w:p>
    <w:p w:rsidR="00C20785" w:rsidRDefault="00C20785" w:rsidP="00C20785">
      <w:pPr>
        <w:spacing w:line="276" w:lineRule="auto"/>
      </w:pPr>
      <w:r>
        <w:t xml:space="preserve">Later, na </w:t>
      </w:r>
      <w:proofErr w:type="spellStart"/>
      <w:r>
        <w:t>Schortinghuis</w:t>
      </w:r>
      <w:proofErr w:type="spellEnd"/>
      <w:r>
        <w:t xml:space="preserve">’ bekering, was die band er zeker wel. Dat blijkt mede hieruit dat nazaten van hem bijdragen geleverd hebben voor in een werk van Hillenius; ook zou Wilhelmus’ zoon Gerardus de </w:t>
      </w:r>
      <w:proofErr w:type="spellStart"/>
      <w:r>
        <w:t>lijkpredikatie</w:t>
      </w:r>
      <w:proofErr w:type="spellEnd"/>
      <w:r>
        <w:t xml:space="preserve"> houden na het overlijden van Hillenius. </w:t>
      </w:r>
      <w:proofErr w:type="spellStart"/>
      <w:r>
        <w:t>Schortinghuis</w:t>
      </w:r>
      <w:proofErr w:type="spellEnd"/>
      <w:r>
        <w:t xml:space="preserve"> zelf, die in hetzelfde jaar geboren werd als Hillenius, overleed negen jaar voor zijn geestverwant.</w:t>
      </w:r>
    </w:p>
    <w:p w:rsidR="00C20785" w:rsidRDefault="00C20785" w:rsidP="00C20785">
      <w:pPr>
        <w:spacing w:line="276" w:lineRule="auto"/>
      </w:pPr>
    </w:p>
    <w:p w:rsidR="00C20785" w:rsidRDefault="00C20785" w:rsidP="00C20785">
      <w:pPr>
        <w:spacing w:line="276" w:lineRule="auto"/>
      </w:pPr>
      <w:r>
        <w:t>Predikant</w:t>
      </w:r>
    </w:p>
    <w:p w:rsidR="007A2ED5" w:rsidRDefault="007A2ED5" w:rsidP="00C20785">
      <w:pPr>
        <w:spacing w:line="276" w:lineRule="auto"/>
      </w:pPr>
    </w:p>
    <w:p w:rsidR="007A2ED5" w:rsidRPr="007A2ED5" w:rsidRDefault="007A2ED5" w:rsidP="007A2ED5">
      <w:pPr>
        <w:spacing w:line="276" w:lineRule="auto"/>
        <w:rPr>
          <w:color w:val="FF0000"/>
        </w:rPr>
      </w:pPr>
      <w:proofErr w:type="spellStart"/>
      <w:r w:rsidRPr="007A2ED5">
        <w:rPr>
          <w:color w:val="FF0000"/>
        </w:rPr>
        <w:t>Esaias</w:t>
      </w:r>
      <w:proofErr w:type="spellEnd"/>
      <w:r w:rsidRPr="007A2ED5">
        <w:rPr>
          <w:color w:val="FF0000"/>
        </w:rPr>
        <w:t xml:space="preserve"> heeft latijn geleerd van </w:t>
      </w:r>
      <w:proofErr w:type="spellStart"/>
      <w:r w:rsidRPr="007A2ED5">
        <w:rPr>
          <w:color w:val="FF0000"/>
        </w:rPr>
        <w:t>Elleri</w:t>
      </w:r>
      <w:proofErr w:type="spellEnd"/>
      <w:r w:rsidRPr="007A2ED5">
        <w:rPr>
          <w:color w:val="FF0000"/>
        </w:rPr>
        <w:t xml:space="preserve"> S.S.M. te uithuizen Daarna ging hij naar de Hoge School van Stadt en Lande in Groningen, waar hij onderwijs genoot van O, Verbruggen, A. Driessen en M. </w:t>
      </w:r>
      <w:proofErr w:type="spellStart"/>
      <w:r w:rsidRPr="007A2ED5">
        <w:rPr>
          <w:color w:val="FF0000"/>
        </w:rPr>
        <w:t>Rossal</w:t>
      </w:r>
      <w:proofErr w:type="spellEnd"/>
      <w:r w:rsidRPr="007A2ED5">
        <w:rPr>
          <w:color w:val="FF0000"/>
        </w:rPr>
        <w:t xml:space="preserve"> in de Heilige godgeleerdheid en in de Oosterse  en Griekse talen.</w:t>
      </w:r>
    </w:p>
    <w:p w:rsidR="007A2ED5" w:rsidRDefault="007A2ED5" w:rsidP="007A2ED5">
      <w:pPr>
        <w:spacing w:line="276" w:lineRule="auto"/>
      </w:pPr>
      <w:r>
        <w:t xml:space="preserve">Het behaagde de Heere des </w:t>
      </w:r>
      <w:proofErr w:type="spellStart"/>
      <w:r>
        <w:t>Oogstes</w:t>
      </w:r>
      <w:proofErr w:type="spellEnd"/>
      <w:r>
        <w:t xml:space="preserve">, aldus Maandelijkse uittreksels, of Boekzaal der geleerde </w:t>
      </w:r>
      <w:proofErr w:type="spellStart"/>
      <w:r>
        <w:t>waerelt</w:t>
      </w:r>
      <w:proofErr w:type="spellEnd"/>
      <w:r>
        <w:t xml:space="preserve">, deel 89, hem in </w:t>
      </w:r>
      <w:proofErr w:type="spellStart"/>
      <w:r>
        <w:t>zynen</w:t>
      </w:r>
      <w:proofErr w:type="spellEnd"/>
      <w:r>
        <w:t xml:space="preserve"> </w:t>
      </w:r>
      <w:proofErr w:type="spellStart"/>
      <w:r>
        <w:t>wyngaart</w:t>
      </w:r>
      <w:proofErr w:type="spellEnd"/>
      <w:r>
        <w:t xml:space="preserve"> uit te stoten in het jaar 1725. Hij werd toen beroep in Drogeham en Harkema Opeinde. In 1728 </w:t>
      </w:r>
    </w:p>
    <w:p w:rsidR="007A2ED5" w:rsidRDefault="007A2ED5" w:rsidP="00C20785">
      <w:pPr>
        <w:spacing w:line="276" w:lineRule="auto"/>
      </w:pPr>
    </w:p>
    <w:p w:rsidR="00C20785" w:rsidRDefault="00C20785" w:rsidP="00C20785">
      <w:pPr>
        <w:spacing w:line="276" w:lineRule="auto"/>
      </w:pPr>
      <w:r>
        <w:t>In 1722 werd Hillenius proponent, waarna hij op 26 augustus 1725 werd bevestigd als predikant te Drogeham en Harkema-Opeinde. In 1728 preekte hij afscheid van deze gemeente en vertrok hij naar IJlst. Hier was hij werkzaam tot 8 april 1742.</w:t>
      </w:r>
    </w:p>
    <w:p w:rsidR="00C20785" w:rsidRDefault="00C20785" w:rsidP="00C20785">
      <w:pPr>
        <w:spacing w:line="276" w:lineRule="auto"/>
      </w:pPr>
    </w:p>
    <w:p w:rsidR="00C20785" w:rsidRDefault="00C20785" w:rsidP="00C20785">
      <w:pPr>
        <w:spacing w:line="276" w:lineRule="auto"/>
      </w:pPr>
      <w:r>
        <w:t>Als predikant van IJlst bleek zijn voorgaan aan te slaan. Zo gebeurde het in 1741 dat hij door een van zijn „goede vrienden te Amsterdam” om twee preken werd verzocht. Hij stuurde ze op en ze bleken zo goed te bevallen in de hoofdstad dat ze door meerdere mensen werden overgeschreven. Uiteindelijk werden ze volgens Hillenius’ woorden „buiten mijn kennis, ja ook buiten toedoen van degene aan welke ik dezelve overgegeven had, in het jaar 1743 door zekere mensen mij onbekend, te ’s-Gravenhage door de druk gemeen gemaakt.” Hij was daar niet gelukkig mee: er stonden druk- en schrijffouten in en hij had ze niet voor een uitgave bestemd. Ook vond hij het onjuist dat men zomaar werk van een ander liet verschijnen. Maar de lezers waren er blij mee en verzochten hem voortaan zelf zijn preken uit te geven.</w:t>
      </w:r>
    </w:p>
    <w:p w:rsidR="00C20785" w:rsidRDefault="00C20785" w:rsidP="00C20785">
      <w:pPr>
        <w:spacing w:line="276" w:lineRule="auto"/>
      </w:pPr>
      <w:r>
        <w:t>Toen hij predikant van Drachten was geworden, besloot hij dat te gaan doen. Hij corrigeerde ze en breidde ze uit. Verder voegde hij er nog vijf preken bij, zodat er een bundel ontstond die onder de titel ”</w:t>
      </w:r>
      <w:proofErr w:type="spellStart"/>
      <w:r>
        <w:t>Eenige</w:t>
      </w:r>
      <w:proofErr w:type="spellEnd"/>
      <w:r>
        <w:t xml:space="preserve"> keurstoffen uit het O. en N. Testament” (Leeuwarden, 1744) het licht zag.</w:t>
      </w:r>
    </w:p>
    <w:p w:rsidR="00C20785" w:rsidRDefault="00C20785" w:rsidP="00C20785">
      <w:pPr>
        <w:spacing w:line="276" w:lineRule="auto"/>
      </w:pPr>
    </w:p>
    <w:p w:rsidR="00C20785" w:rsidRDefault="00C20785" w:rsidP="00C20785">
      <w:pPr>
        <w:spacing w:line="276" w:lineRule="auto"/>
      </w:pPr>
      <w:r>
        <w:t>Geleerdheid</w:t>
      </w:r>
    </w:p>
    <w:p w:rsidR="00C20785" w:rsidRDefault="00C20785" w:rsidP="00C20785">
      <w:pPr>
        <w:spacing w:line="276" w:lineRule="auto"/>
      </w:pPr>
      <w:r>
        <w:lastRenderedPageBreak/>
        <w:t>Hillenius heeft in deze bundel tevens de ”</w:t>
      </w:r>
      <w:proofErr w:type="spellStart"/>
      <w:r>
        <w:t>Kerkinwydings</w:t>
      </w:r>
      <w:proofErr w:type="spellEnd"/>
      <w:r>
        <w:t>-redenvoering” opgenomen die hij op 10 november 1743 had uitgesproken toen in Drachten in plaats van de twee oude kerken die daar stonden een nieuw kerkgebouw in gebruik werd genomen. Hij preekte toen over 1 Koningen 8:30.</w:t>
      </w:r>
    </w:p>
    <w:p w:rsidR="00C20785" w:rsidRDefault="00C20785" w:rsidP="00C20785">
      <w:pPr>
        <w:spacing w:line="276" w:lineRule="auto"/>
      </w:pPr>
    </w:p>
    <w:p w:rsidR="00C20785" w:rsidRDefault="00C20785" w:rsidP="00C20785">
      <w:pPr>
        <w:spacing w:line="276" w:lineRule="auto"/>
      </w:pPr>
      <w:r>
        <w:t xml:space="preserve">De preek is niet zonder vertoon van geleerdheid. Op de pagina naast die met de opdracht aan de gemeente van Drachten treft de lezer een citaat van Augustinus aan: „Gij gaat in uw huis om tijdelijke rust; gij gaat in Gods Huis om de eeuwige rust.” Meer kerkvaders worden aangehaald, zoals Johannes Chrysostomus, maar ook heidense schrijvers, zoals Horatius, Cicero, </w:t>
      </w:r>
      <w:proofErr w:type="spellStart"/>
      <w:r>
        <w:t>Trismegistus</w:t>
      </w:r>
      <w:proofErr w:type="spellEnd"/>
      <w:r>
        <w:t>, en theologen uit Hillenius’ eigen tijd, zoals Lampe en Van den Honert. Dit bevreemdt een beetje, want in een ander geschrift zou hij juist stelling nemen tegen het uitstallen van allerlei citaten in leerredenen, niet omdat hij het verachtte, maar omdat hij liever geestelijk onderwijs las en gaf.</w:t>
      </w:r>
    </w:p>
    <w:p w:rsidR="00C20785" w:rsidRDefault="00C20785" w:rsidP="00C20785">
      <w:pPr>
        <w:spacing w:line="276" w:lineRule="auto"/>
      </w:pPr>
    </w:p>
    <w:p w:rsidR="00C20785" w:rsidRDefault="00C20785" w:rsidP="00C20785">
      <w:pPr>
        <w:spacing w:line="276" w:lineRule="auto"/>
      </w:pPr>
      <w:r>
        <w:t>Hillenius heeft voor de preek ook een vers geplaatst dat hij ter gelegenheid van de plechtigheid had vervaardigd. Het is een ”</w:t>
      </w:r>
      <w:proofErr w:type="spellStart"/>
      <w:r>
        <w:t>Zielszugt</w:t>
      </w:r>
      <w:proofErr w:type="spellEnd"/>
      <w:r>
        <w:t xml:space="preserve"> tot </w:t>
      </w:r>
      <w:proofErr w:type="spellStart"/>
      <w:r>
        <w:t>Godt</w:t>
      </w:r>
      <w:proofErr w:type="spellEnd"/>
      <w:r>
        <w:t xml:space="preserve"> om Zijnen zegen over het werk der </w:t>
      </w:r>
      <w:proofErr w:type="spellStart"/>
      <w:r>
        <w:t>bedieninge</w:t>
      </w:r>
      <w:proofErr w:type="spellEnd"/>
      <w:r>
        <w:t xml:space="preserve"> in de Nieuwe Kerk van de </w:t>
      </w:r>
      <w:proofErr w:type="spellStart"/>
      <w:r>
        <w:t>Dragten</w:t>
      </w:r>
      <w:proofErr w:type="spellEnd"/>
      <w:r>
        <w:t>”. Uit het gedicht blijkt dat dichten zeker niet zijn sterkste kant was, in tegendeel: het rijm rammelt aan alle kanten. Toch staan er ook goede zinnen in, zoals:</w:t>
      </w:r>
    </w:p>
    <w:p w:rsidR="00C20785" w:rsidRDefault="00C20785" w:rsidP="00C20785">
      <w:pPr>
        <w:spacing w:line="276" w:lineRule="auto"/>
      </w:pPr>
      <w:r>
        <w:t xml:space="preserve">Wat baat toch ’t stenen huis, dit </w:t>
      </w:r>
      <w:proofErr w:type="spellStart"/>
      <w:r>
        <w:t>houtene</w:t>
      </w:r>
      <w:proofErr w:type="spellEnd"/>
      <w:r>
        <w:t xml:space="preserve"> gewelf?</w:t>
      </w:r>
    </w:p>
    <w:p w:rsidR="00C20785" w:rsidRDefault="00C20785" w:rsidP="00C20785">
      <w:pPr>
        <w:spacing w:line="276" w:lineRule="auto"/>
      </w:pPr>
      <w:r>
        <w:t>Zo er niet is Uwe tegenwoordigheid zelf.</w:t>
      </w:r>
    </w:p>
    <w:p w:rsidR="00C20785" w:rsidRDefault="00C20785" w:rsidP="00C20785">
      <w:pPr>
        <w:spacing w:line="276" w:lineRule="auto"/>
      </w:pPr>
      <w:r>
        <w:t>Wat voordeel doet ’t dat ’t oog bekoort, en ’t oor doet strelen?</w:t>
      </w:r>
    </w:p>
    <w:p w:rsidR="00C20785" w:rsidRDefault="00C20785" w:rsidP="00C20785">
      <w:pPr>
        <w:spacing w:line="276" w:lineRule="auto"/>
      </w:pPr>
      <w:r>
        <w:t>Geen woordenklank of -pronk verbreken zondenzelen.</w:t>
      </w:r>
    </w:p>
    <w:p w:rsidR="00C20785" w:rsidRDefault="00C20785" w:rsidP="00C20785">
      <w:pPr>
        <w:spacing w:line="276" w:lineRule="auto"/>
      </w:pPr>
      <w:r>
        <w:t>Aai, zend er dan Uw Geest, Die stenen harten breekt,</w:t>
      </w:r>
    </w:p>
    <w:p w:rsidR="00C20785" w:rsidRDefault="00C20785" w:rsidP="00C20785">
      <w:pPr>
        <w:spacing w:line="276" w:lineRule="auto"/>
      </w:pPr>
      <w:r>
        <w:t>En die tot de verslagenen van vrede spreekt.”</w:t>
      </w:r>
    </w:p>
    <w:p w:rsidR="00C20785" w:rsidRDefault="00C20785" w:rsidP="00C20785">
      <w:pPr>
        <w:spacing w:line="276" w:lineRule="auto"/>
      </w:pPr>
    </w:p>
    <w:p w:rsidR="00C20785" w:rsidRDefault="00C20785" w:rsidP="00C20785">
      <w:pPr>
        <w:spacing w:line="276" w:lineRule="auto"/>
      </w:pPr>
      <w:r>
        <w:t>Bekering</w:t>
      </w:r>
    </w:p>
    <w:p w:rsidR="00C20785" w:rsidRDefault="00C20785" w:rsidP="00C20785">
      <w:pPr>
        <w:spacing w:line="276" w:lineRule="auto"/>
      </w:pPr>
      <w:r>
        <w:t xml:space="preserve">Het bleef niet bij deze eerste bundel, die tijdens Hillenius’ leven nog twee keer herdrukt werd. In 1751 en 1752 verschenen de twee delen van zijn werk ”De </w:t>
      </w:r>
      <w:proofErr w:type="spellStart"/>
      <w:r>
        <w:t>mensch</w:t>
      </w:r>
      <w:proofErr w:type="spellEnd"/>
      <w:r>
        <w:t xml:space="preserve"> beschouwt in de staat der </w:t>
      </w:r>
      <w:proofErr w:type="spellStart"/>
      <w:r>
        <w:t>elende</w:t>
      </w:r>
      <w:proofErr w:type="spellEnd"/>
      <w:r>
        <w:t xml:space="preserve">, der genade en der </w:t>
      </w:r>
      <w:proofErr w:type="spellStart"/>
      <w:r>
        <w:t>heerlikheit</w:t>
      </w:r>
      <w:proofErr w:type="spellEnd"/>
      <w:r>
        <w:t>”. Hierin nam hij preken op over die leerstukken „welke die drieërlei staat des mensen vertonen.” Men zou het werk kunnen beschouwen als een soort van dogmatiek van de bevindelijke godgeleerdheid in leerredenen. Als thema’s staan bijvoorbeeld in deel 1: ellende van de mensen, onmacht, erfzonde, vrije wil, geloof, bekering.</w:t>
      </w:r>
    </w:p>
    <w:p w:rsidR="00C20785" w:rsidRDefault="00C20785" w:rsidP="00C20785">
      <w:pPr>
        <w:spacing w:line="276" w:lineRule="auto"/>
      </w:pPr>
      <w:r>
        <w:t>Vooral de bekering achtte Hillenius van groot belang. Vandaar dat in 1756 weer een werk verscheen, nu met de titel: ”</w:t>
      </w:r>
      <w:proofErr w:type="spellStart"/>
      <w:r>
        <w:t>Schriftuurlyke</w:t>
      </w:r>
      <w:proofErr w:type="spellEnd"/>
      <w:r>
        <w:t xml:space="preserve"> voorbeelden van </w:t>
      </w:r>
      <w:proofErr w:type="spellStart"/>
      <w:r>
        <w:t>bekeringe</w:t>
      </w:r>
      <w:proofErr w:type="spellEnd"/>
      <w:r>
        <w:t>” (Leeuwarden, 1756). Hij begon de voorrede daarin met de woorden: „De bekering, gelijk ze is van een grote noodzakelijkheid, zo is ze ook van een dierbare nuttigheid. Dezelve is noodzakelijk, alzo geen zondaar zonder dezelve behouden wordt. „Indien gij u niet bekeert, zo zult gij allen desgelijks vergaan”, zegt de Heere Jezus.”</w:t>
      </w:r>
    </w:p>
    <w:p w:rsidR="00C20785" w:rsidRDefault="00C20785" w:rsidP="00C20785">
      <w:pPr>
        <w:spacing w:line="276" w:lineRule="auto"/>
      </w:pPr>
    </w:p>
    <w:p w:rsidR="00C20785" w:rsidRDefault="00C20785" w:rsidP="00C20785">
      <w:pPr>
        <w:spacing w:line="276" w:lineRule="auto"/>
      </w:pPr>
      <w:r>
        <w:lastRenderedPageBreak/>
        <w:t>De preken gaan over verschillende Schriftgedeelten en over bijzondere personen, zoals Paulus, Lydia, de moordenaar aan het kruis; maar –aldus Hillenius– „het wezen van de zaak is in allen gelijk, maar in toevalligheden en omstandigheden verschillend.” Ook hier valt het weer op dat Hillenius’ prediking een sterk bevindelijke inslag had. Dit geschrift sloeg eveneens aan: in 1767 verscheen een herdruk.</w:t>
      </w:r>
    </w:p>
    <w:p w:rsidR="00C20785" w:rsidRDefault="00C20785" w:rsidP="00C20785">
      <w:pPr>
        <w:spacing w:line="276" w:lineRule="auto"/>
      </w:pPr>
    </w:p>
    <w:p w:rsidR="00C20785" w:rsidRDefault="00C20785" w:rsidP="00C20785">
      <w:pPr>
        <w:spacing w:line="276" w:lineRule="auto"/>
      </w:pPr>
      <w:r>
        <w:t>Kinderloos</w:t>
      </w:r>
    </w:p>
    <w:p w:rsidR="00C20785" w:rsidRDefault="00C20785" w:rsidP="00C20785">
      <w:pPr>
        <w:spacing w:line="276" w:lineRule="auto"/>
      </w:pPr>
      <w:r>
        <w:t>Hillenius heeft het verschijnen van die druk niet meer meegemaakt. Hij overleed op 1 augustus 1759, dit jaar 250 jaar geleden.</w:t>
      </w:r>
    </w:p>
    <w:p w:rsidR="00C20785" w:rsidRDefault="00C20785" w:rsidP="00C20785">
      <w:pPr>
        <w:spacing w:line="276" w:lineRule="auto"/>
      </w:pPr>
      <w:r>
        <w:t xml:space="preserve">Zijn vrouw Aafke </w:t>
      </w:r>
      <w:proofErr w:type="spellStart"/>
      <w:r>
        <w:t>Reiding</w:t>
      </w:r>
      <w:proofErr w:type="spellEnd"/>
      <w:r>
        <w:t>, met wie hij op 8 augustus 1745 gehuwd was, overleefde hem. Kinderloos bleef zij achter, aangezien zij slechts een zoontje kregen dat op jeugdige leeftijd overleden is.</w:t>
      </w:r>
    </w:p>
    <w:p w:rsidR="00C20785" w:rsidRDefault="00C20785" w:rsidP="00C20785">
      <w:pPr>
        <w:spacing w:line="276" w:lineRule="auto"/>
      </w:pPr>
    </w:p>
    <w:p w:rsidR="00C20785" w:rsidRDefault="00C20785" w:rsidP="00C20785">
      <w:pPr>
        <w:spacing w:line="276" w:lineRule="auto"/>
      </w:pPr>
      <w:r>
        <w:t>Als een Elia</w:t>
      </w:r>
    </w:p>
    <w:p w:rsidR="00C20785" w:rsidRDefault="00C20785" w:rsidP="00C20785">
      <w:pPr>
        <w:spacing w:line="276" w:lineRule="auto"/>
      </w:pPr>
      <w:r>
        <w:t xml:space="preserve">Geestverwant Gerardus </w:t>
      </w:r>
      <w:proofErr w:type="spellStart"/>
      <w:r>
        <w:t>Schortinghuis</w:t>
      </w:r>
      <w:proofErr w:type="spellEnd"/>
      <w:r>
        <w:t xml:space="preserve"> heeft twaalf dagen na het overlijden van de </w:t>
      </w:r>
      <w:proofErr w:type="spellStart"/>
      <w:r>
        <w:t>Drachtense</w:t>
      </w:r>
      <w:proofErr w:type="spellEnd"/>
      <w:r>
        <w:t xml:space="preserve"> predikant in 1759 de lijkrede op Hillenius gehouden. Hij gaf die uit als ”Elisa’s rouw-</w:t>
      </w:r>
      <w:proofErr w:type="spellStart"/>
      <w:r>
        <w:t>bedryf</w:t>
      </w:r>
      <w:proofErr w:type="spellEnd"/>
      <w:r>
        <w:t xml:space="preserve">, wanneer de Heere zijnen </w:t>
      </w:r>
      <w:proofErr w:type="spellStart"/>
      <w:r>
        <w:t>heere</w:t>
      </w:r>
      <w:proofErr w:type="spellEnd"/>
      <w:r>
        <w:t xml:space="preserve"> Elias van zijn hooft </w:t>
      </w:r>
      <w:proofErr w:type="spellStart"/>
      <w:r>
        <w:t>wegh</w:t>
      </w:r>
      <w:proofErr w:type="spellEnd"/>
      <w:r>
        <w:t xml:space="preserve"> nam” (Leeuwarden, 1759).</w:t>
      </w:r>
    </w:p>
    <w:p w:rsidR="00C20785" w:rsidRDefault="00C20785" w:rsidP="00C20785">
      <w:pPr>
        <w:spacing w:line="276" w:lineRule="auto"/>
      </w:pPr>
      <w:r>
        <w:t xml:space="preserve">Uit de titel spreekt een nauwe verbondenheid en hoogachting; anders vergelijk je iemand niet met de profeet Elia. En hoewel </w:t>
      </w:r>
      <w:proofErr w:type="spellStart"/>
      <w:r>
        <w:t>Schortinghuis</w:t>
      </w:r>
      <w:proofErr w:type="spellEnd"/>
      <w:r>
        <w:t xml:space="preserve"> zich er natuurlijk van bewust was dat de dominee van Drachten lang niet in alles met de profeet te vergelijken was, benadrukte hij zo dat ds. Hillenius het Woord van God op zuivere wijze had verkondigd.</w:t>
      </w:r>
    </w:p>
    <w:p w:rsidR="00C20785" w:rsidRDefault="00C20785" w:rsidP="00C20785">
      <w:pPr>
        <w:spacing w:line="276" w:lineRule="auto"/>
      </w:pPr>
      <w:r>
        <w:t>Dr. H. Florijn</w:t>
      </w:r>
    </w:p>
    <w:p w:rsidR="00536F73" w:rsidRDefault="00536F73" w:rsidP="00C20785">
      <w:pPr>
        <w:spacing w:line="276" w:lineRule="auto"/>
      </w:pPr>
    </w:p>
    <w:p w:rsidR="00536F73" w:rsidRDefault="00536F73" w:rsidP="00C20785">
      <w:pPr>
        <w:spacing w:line="276" w:lineRule="auto"/>
      </w:pPr>
      <w:r>
        <w:rPr>
          <w:noProof/>
          <w:lang w:eastAsia="nl-NL"/>
        </w:rPr>
        <w:drawing>
          <wp:inline distT="0" distB="0" distL="0" distR="0" wp14:anchorId="35845587" wp14:editId="31AADC51">
            <wp:extent cx="5760720" cy="267779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677795"/>
                    </a:xfrm>
                    <a:prstGeom prst="rect">
                      <a:avLst/>
                    </a:prstGeom>
                  </pic:spPr>
                </pic:pic>
              </a:graphicData>
            </a:graphic>
          </wp:inline>
        </w:drawing>
      </w:r>
    </w:p>
    <w:p w:rsidR="00653616" w:rsidRDefault="00653616" w:rsidP="00C20785">
      <w:pPr>
        <w:spacing w:line="276" w:lineRule="auto"/>
      </w:pPr>
      <w:r>
        <w:rPr>
          <w:noProof/>
          <w:lang w:eastAsia="nl-NL"/>
        </w:rPr>
        <w:lastRenderedPageBreak/>
        <w:drawing>
          <wp:inline distT="0" distB="0" distL="0" distR="0" wp14:anchorId="350FC904" wp14:editId="72EFAA5F">
            <wp:extent cx="5760720" cy="40195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4019550"/>
                    </a:xfrm>
                    <a:prstGeom prst="rect">
                      <a:avLst/>
                    </a:prstGeom>
                  </pic:spPr>
                </pic:pic>
              </a:graphicData>
            </a:graphic>
          </wp:inline>
        </w:drawing>
      </w:r>
    </w:p>
    <w:p w:rsidR="00653616" w:rsidRDefault="00653616" w:rsidP="00C20785">
      <w:pPr>
        <w:spacing w:line="276" w:lineRule="auto"/>
      </w:pPr>
      <w:r>
        <w:t xml:space="preserve">Uit: Berkel, K. van (2014). </w:t>
      </w:r>
      <w:r w:rsidRPr="00653616">
        <w:rPr>
          <w:i/>
        </w:rPr>
        <w:t>Universiteit van het noorden: Vier eeuwen academisch leven in Groningen. Deel 1 De oude universiteit 1614-1876</w:t>
      </w:r>
      <w:r>
        <w:t>. Hilversum: Verloren</w:t>
      </w:r>
    </w:p>
    <w:p w:rsidR="00BA6E1D" w:rsidRDefault="00BA6E1D" w:rsidP="00AD2F2A">
      <w:pPr>
        <w:spacing w:line="276" w:lineRule="auto"/>
        <w:rPr>
          <w:rFonts w:cs="Arial"/>
          <w:color w:val="000000"/>
        </w:rPr>
      </w:pPr>
    </w:p>
    <w:p w:rsidR="000E4B84" w:rsidRPr="000E4B84" w:rsidRDefault="000E4B84" w:rsidP="00AD2F2A">
      <w:pPr>
        <w:spacing w:line="276" w:lineRule="auto"/>
        <w:rPr>
          <w:rFonts w:cs="Arial"/>
          <w:b/>
          <w:color w:val="000000"/>
          <w:sz w:val="28"/>
          <w:szCs w:val="28"/>
        </w:rPr>
      </w:pPr>
      <w:r w:rsidRPr="000E4B84">
        <w:rPr>
          <w:rFonts w:cs="Arial"/>
          <w:b/>
          <w:color w:val="000000"/>
          <w:sz w:val="28"/>
          <w:szCs w:val="28"/>
        </w:rPr>
        <w:t xml:space="preserve">Pieter </w:t>
      </w:r>
      <w:proofErr w:type="spellStart"/>
      <w:r w:rsidRPr="000E4B84">
        <w:rPr>
          <w:rFonts w:cs="Arial"/>
          <w:b/>
          <w:color w:val="000000"/>
          <w:sz w:val="28"/>
          <w:szCs w:val="28"/>
        </w:rPr>
        <w:t>Brongersma</w:t>
      </w:r>
      <w:proofErr w:type="spellEnd"/>
    </w:p>
    <w:p w:rsidR="00980E48" w:rsidRDefault="000E4B84" w:rsidP="000E4B84">
      <w:pPr>
        <w:spacing w:line="276" w:lineRule="auto"/>
        <w:rPr>
          <w:rFonts w:cs="Arial"/>
          <w:color w:val="000000"/>
        </w:rPr>
      </w:pPr>
      <w:r>
        <w:rPr>
          <w:rFonts w:cs="Arial"/>
          <w:color w:val="000000"/>
        </w:rPr>
        <w:t>P</w:t>
      </w:r>
      <w:r w:rsidRPr="000E4B84">
        <w:rPr>
          <w:rFonts w:cs="Arial"/>
          <w:color w:val="000000"/>
        </w:rPr>
        <w:t>achter van het bestiaal</w:t>
      </w:r>
      <w:r w:rsidR="00980E48">
        <w:rPr>
          <w:rFonts w:cs="Arial"/>
          <w:color w:val="000000"/>
        </w:rPr>
        <w:t xml:space="preserve"> (geslacht vee) </w:t>
      </w:r>
      <w:r w:rsidRPr="000E4B84">
        <w:rPr>
          <w:rFonts w:cs="Arial"/>
          <w:color w:val="000000"/>
        </w:rPr>
        <w:t xml:space="preserve"> in het Westerkwartier, pachter van het gemaal, later van de waag. Koopt 6 dec 1627 een halve </w:t>
      </w:r>
      <w:proofErr w:type="spellStart"/>
      <w:r w:rsidRPr="000E4B84">
        <w:rPr>
          <w:rFonts w:cs="Arial"/>
          <w:color w:val="000000"/>
        </w:rPr>
        <w:t>heerd</w:t>
      </w:r>
      <w:proofErr w:type="spellEnd"/>
      <w:r w:rsidRPr="000E4B84">
        <w:rPr>
          <w:rFonts w:cs="Arial"/>
          <w:color w:val="000000"/>
        </w:rPr>
        <w:t xml:space="preserve"> van 20 grazen onder Uitwierde, van erven </w:t>
      </w:r>
      <w:proofErr w:type="spellStart"/>
      <w:r w:rsidRPr="000E4B84">
        <w:rPr>
          <w:rFonts w:cs="Arial"/>
          <w:color w:val="000000"/>
        </w:rPr>
        <w:t>Niclaes</w:t>
      </w:r>
      <w:proofErr w:type="spellEnd"/>
      <w:r w:rsidRPr="000E4B84">
        <w:rPr>
          <w:rFonts w:cs="Arial"/>
          <w:color w:val="000000"/>
        </w:rPr>
        <w:t xml:space="preserve"> Bus en </w:t>
      </w:r>
      <w:proofErr w:type="spellStart"/>
      <w:r w:rsidRPr="000E4B84">
        <w:rPr>
          <w:rFonts w:cs="Arial"/>
          <w:color w:val="000000"/>
        </w:rPr>
        <w:t>Frouwke</w:t>
      </w:r>
      <w:proofErr w:type="spellEnd"/>
      <w:r w:rsidRPr="000E4B84">
        <w:rPr>
          <w:rFonts w:cs="Arial"/>
          <w:color w:val="000000"/>
        </w:rPr>
        <w:t xml:space="preserve"> Willems (RAG, HJK 1353, I, f. 541)</w:t>
      </w:r>
      <w:r w:rsidR="00980E48">
        <w:rPr>
          <w:rFonts w:cs="Arial"/>
          <w:color w:val="000000"/>
        </w:rPr>
        <w:t xml:space="preserve">. </w:t>
      </w:r>
      <w:r w:rsidR="00980E48">
        <w:t>De gras (mv: grazen) in Groningen is een oud-Nederlandse oppervlaktemaat. Eén gras is de hoeveelheid gras die nodig was voor een koe en bedroeg iets minder dan een halve hectare.</w:t>
      </w:r>
      <w:r w:rsidRPr="000E4B84">
        <w:rPr>
          <w:rFonts w:cs="Arial"/>
          <w:color w:val="000000"/>
        </w:rPr>
        <w:t xml:space="preserve"> </w:t>
      </w:r>
    </w:p>
    <w:p w:rsidR="00CF4718" w:rsidRDefault="000E4B84" w:rsidP="000E4B84">
      <w:pPr>
        <w:spacing w:line="276" w:lineRule="auto"/>
        <w:rPr>
          <w:rFonts w:cs="Arial"/>
          <w:color w:val="000000"/>
        </w:rPr>
      </w:pPr>
      <w:r w:rsidRPr="000E4B84">
        <w:rPr>
          <w:rFonts w:cs="Arial"/>
          <w:color w:val="000000"/>
        </w:rPr>
        <w:t xml:space="preserve">koopt 5 mei 1641 37 </w:t>
      </w:r>
      <w:proofErr w:type="spellStart"/>
      <w:r w:rsidRPr="000E4B84">
        <w:rPr>
          <w:rFonts w:cs="Arial"/>
          <w:color w:val="000000"/>
        </w:rPr>
        <w:t>pondemaat</w:t>
      </w:r>
      <w:proofErr w:type="spellEnd"/>
      <w:r w:rsidRPr="000E4B84">
        <w:rPr>
          <w:rFonts w:cs="Arial"/>
          <w:color w:val="000000"/>
        </w:rPr>
        <w:t xml:space="preserve"> land en/of een halve </w:t>
      </w:r>
      <w:proofErr w:type="spellStart"/>
      <w:r w:rsidRPr="000E4B84">
        <w:rPr>
          <w:rFonts w:cs="Arial"/>
          <w:color w:val="000000"/>
        </w:rPr>
        <w:t>heerd</w:t>
      </w:r>
      <w:proofErr w:type="spellEnd"/>
      <w:r w:rsidRPr="000E4B84">
        <w:rPr>
          <w:rFonts w:cs="Arial"/>
          <w:color w:val="000000"/>
        </w:rPr>
        <w:t xml:space="preserve"> van Johan Hendricks te Visvliet (HJK 1353 I, f. 885-886)</w:t>
      </w:r>
      <w:r w:rsidR="00CF4718">
        <w:rPr>
          <w:rFonts w:cs="Arial"/>
          <w:color w:val="000000"/>
        </w:rPr>
        <w:t xml:space="preserve">. </w:t>
      </w:r>
      <w:r w:rsidR="00CF4718">
        <w:t xml:space="preserve">In 1813 werd de </w:t>
      </w:r>
      <w:proofErr w:type="spellStart"/>
      <w:r w:rsidR="00CF4718">
        <w:t>pondemaat</w:t>
      </w:r>
      <w:proofErr w:type="spellEnd"/>
      <w:r w:rsidR="00CF4718">
        <w:t xml:space="preserve"> uniform vastgesteld op 3674,363 358 816 m², dit is ongeveer 36,5 are</w:t>
      </w:r>
      <w:r w:rsidR="005B2FFF">
        <w:t xml:space="preserve"> of wel 0,37 ha</w:t>
      </w:r>
      <w:r w:rsidR="00CF4718">
        <w:t>.</w:t>
      </w:r>
      <w:r w:rsidRPr="000E4B84">
        <w:rPr>
          <w:rFonts w:cs="Arial"/>
          <w:color w:val="000000"/>
        </w:rPr>
        <w:t xml:space="preserve"> </w:t>
      </w:r>
    </w:p>
    <w:p w:rsidR="00CF4718" w:rsidRDefault="000E4B84" w:rsidP="000E4B84">
      <w:pPr>
        <w:spacing w:line="276" w:lineRule="auto"/>
        <w:rPr>
          <w:rFonts w:cs="Arial"/>
          <w:color w:val="000000"/>
        </w:rPr>
      </w:pPr>
      <w:r w:rsidRPr="000E4B84">
        <w:rPr>
          <w:rFonts w:cs="Arial"/>
          <w:color w:val="000000"/>
        </w:rPr>
        <w:t xml:space="preserve">koopt 19 jan 1642 </w:t>
      </w:r>
      <w:proofErr w:type="spellStart"/>
      <w:r w:rsidRPr="000E4B84">
        <w:rPr>
          <w:rFonts w:cs="Arial"/>
          <w:color w:val="000000"/>
        </w:rPr>
        <w:t>venneland</w:t>
      </w:r>
      <w:proofErr w:type="spellEnd"/>
      <w:r w:rsidRPr="000E4B84">
        <w:rPr>
          <w:rFonts w:cs="Arial"/>
          <w:color w:val="000000"/>
        </w:rPr>
        <w:t xml:space="preserve"> "</w:t>
      </w:r>
      <w:proofErr w:type="spellStart"/>
      <w:r w:rsidRPr="000E4B84">
        <w:rPr>
          <w:rFonts w:cs="Arial"/>
          <w:color w:val="000000"/>
        </w:rPr>
        <w:t>an</w:t>
      </w:r>
      <w:proofErr w:type="spellEnd"/>
      <w:r w:rsidRPr="000E4B84">
        <w:rPr>
          <w:rFonts w:cs="Arial"/>
          <w:color w:val="000000"/>
        </w:rPr>
        <w:t xml:space="preserve"> die </w:t>
      </w:r>
      <w:proofErr w:type="spellStart"/>
      <w:r w:rsidRPr="000E4B84">
        <w:rPr>
          <w:rFonts w:cs="Arial"/>
          <w:color w:val="000000"/>
        </w:rPr>
        <w:t>binnenbuiren</w:t>
      </w:r>
      <w:proofErr w:type="spellEnd"/>
      <w:r w:rsidRPr="000E4B84">
        <w:rPr>
          <w:rFonts w:cs="Arial"/>
          <w:color w:val="000000"/>
        </w:rPr>
        <w:t xml:space="preserve">" te Visvliet van Johan Hendricks (HJK 1353 I, 923); koopt 9 sep 1646 land onder Grijpskerk (HJK 1354 II, f. 52). </w:t>
      </w:r>
    </w:p>
    <w:p w:rsidR="00431997" w:rsidRDefault="000E4B84" w:rsidP="000E4B84">
      <w:pPr>
        <w:spacing w:line="276" w:lineRule="auto"/>
        <w:rPr>
          <w:rFonts w:cs="Arial"/>
          <w:color w:val="000000"/>
        </w:rPr>
      </w:pPr>
      <w:r w:rsidRPr="000E4B84">
        <w:rPr>
          <w:rFonts w:cs="Arial"/>
          <w:color w:val="000000"/>
        </w:rPr>
        <w:t xml:space="preserve">In 1664 wordt te Zuidhorn de </w:t>
      </w:r>
      <w:proofErr w:type="spellStart"/>
      <w:r w:rsidRPr="000E4B84">
        <w:rPr>
          <w:rFonts w:cs="Arial"/>
          <w:color w:val="000000"/>
        </w:rPr>
        <w:t>Brongersmaheerd</w:t>
      </w:r>
      <w:proofErr w:type="spellEnd"/>
      <w:r w:rsidRPr="000E4B84">
        <w:rPr>
          <w:rFonts w:cs="Arial"/>
          <w:color w:val="000000"/>
        </w:rPr>
        <w:t xml:space="preserve"> genoemd (HJK 1354, II, 397) elders is sprake van </w:t>
      </w:r>
      <w:proofErr w:type="spellStart"/>
      <w:r w:rsidRPr="000E4B84">
        <w:rPr>
          <w:rFonts w:cs="Arial"/>
          <w:color w:val="000000"/>
        </w:rPr>
        <w:t>Brongersheem</w:t>
      </w:r>
      <w:proofErr w:type="spellEnd"/>
      <w:r w:rsidRPr="000E4B84">
        <w:rPr>
          <w:rFonts w:cs="Arial"/>
          <w:color w:val="000000"/>
        </w:rPr>
        <w:t xml:space="preserve"> in Westerdeel-</w:t>
      </w:r>
      <w:proofErr w:type="spellStart"/>
      <w:r w:rsidRPr="000E4B84">
        <w:rPr>
          <w:rFonts w:cs="Arial"/>
          <w:color w:val="000000"/>
        </w:rPr>
        <w:t>Langwolt</w:t>
      </w:r>
      <w:proofErr w:type="spellEnd"/>
      <w:r w:rsidRPr="000E4B84">
        <w:rPr>
          <w:rFonts w:cs="Arial"/>
          <w:color w:val="000000"/>
        </w:rPr>
        <w:t>. (</w:t>
      </w:r>
      <w:proofErr w:type="spellStart"/>
      <w:r w:rsidRPr="000E4B84">
        <w:rPr>
          <w:rFonts w:cs="Arial"/>
          <w:color w:val="000000"/>
        </w:rPr>
        <w:t>SvSL</w:t>
      </w:r>
      <w:proofErr w:type="spellEnd"/>
      <w:r w:rsidRPr="000E4B84">
        <w:rPr>
          <w:rFonts w:cs="Arial"/>
          <w:color w:val="000000"/>
        </w:rPr>
        <w:t xml:space="preserve">, 110-124). Had bezittingen te Oostwold, Grijpskerk, de Michelshorst (Middelhorst ?) in het gericht van </w:t>
      </w:r>
      <w:proofErr w:type="spellStart"/>
      <w:r w:rsidRPr="000E4B84">
        <w:rPr>
          <w:rFonts w:cs="Arial"/>
          <w:color w:val="000000"/>
        </w:rPr>
        <w:t>Selwerd</w:t>
      </w:r>
      <w:proofErr w:type="spellEnd"/>
      <w:r w:rsidRPr="000E4B84">
        <w:rPr>
          <w:rFonts w:cs="Arial"/>
          <w:color w:val="000000"/>
        </w:rPr>
        <w:t>, huis en hof aan de Nieuwstraat te Groningen</w:t>
      </w:r>
    </w:p>
    <w:p w:rsidR="00431997" w:rsidRDefault="00431997" w:rsidP="000E4B84">
      <w:pPr>
        <w:spacing w:line="276" w:lineRule="auto"/>
        <w:rPr>
          <w:rFonts w:cs="Arial"/>
          <w:color w:val="000000"/>
        </w:rPr>
      </w:pPr>
      <w:r>
        <w:rPr>
          <w:rFonts w:cs="Arial"/>
          <w:color w:val="000000"/>
        </w:rPr>
        <w:t>Z</w:t>
      </w:r>
      <w:r w:rsidR="000E4B84" w:rsidRPr="000E4B84">
        <w:rPr>
          <w:rFonts w:cs="Arial"/>
          <w:color w:val="000000"/>
        </w:rPr>
        <w:t>ijn kinderen waren</w:t>
      </w:r>
      <w:r>
        <w:rPr>
          <w:rFonts w:cs="Arial"/>
          <w:color w:val="000000"/>
        </w:rPr>
        <w:t>:</w:t>
      </w:r>
    </w:p>
    <w:p w:rsidR="00431997" w:rsidRPr="00431997" w:rsidRDefault="000E4B84" w:rsidP="00431997">
      <w:pPr>
        <w:pStyle w:val="Lijstalinea"/>
        <w:numPr>
          <w:ilvl w:val="0"/>
          <w:numId w:val="1"/>
        </w:numPr>
        <w:spacing w:line="276" w:lineRule="auto"/>
        <w:rPr>
          <w:rFonts w:cs="Arial"/>
          <w:color w:val="000000"/>
        </w:rPr>
      </w:pPr>
      <w:r w:rsidRPr="00431997">
        <w:rPr>
          <w:rFonts w:cs="Arial"/>
          <w:color w:val="000000"/>
        </w:rPr>
        <w:lastRenderedPageBreak/>
        <w:t xml:space="preserve">Elisabeth, huwt Groningen 12 aug 1648 dr. Henricus </w:t>
      </w:r>
      <w:proofErr w:type="spellStart"/>
      <w:r w:rsidRPr="00431997">
        <w:rPr>
          <w:rFonts w:cs="Arial"/>
          <w:color w:val="000000"/>
        </w:rPr>
        <w:t>Eissonius</w:t>
      </w:r>
      <w:proofErr w:type="spellEnd"/>
      <w:r w:rsidRPr="00431997">
        <w:rPr>
          <w:rFonts w:cs="Arial"/>
          <w:color w:val="000000"/>
        </w:rPr>
        <w:t xml:space="preserve">, </w:t>
      </w:r>
    </w:p>
    <w:p w:rsidR="00431997" w:rsidRPr="00431997" w:rsidRDefault="000E4B84" w:rsidP="00431997">
      <w:pPr>
        <w:pStyle w:val="Lijstalinea"/>
        <w:numPr>
          <w:ilvl w:val="0"/>
          <w:numId w:val="1"/>
        </w:numPr>
        <w:spacing w:line="276" w:lineRule="auto"/>
        <w:rPr>
          <w:rFonts w:cs="Arial"/>
          <w:color w:val="000000"/>
        </w:rPr>
      </w:pPr>
      <w:r w:rsidRPr="00431997">
        <w:rPr>
          <w:rFonts w:cs="Arial"/>
          <w:color w:val="000000"/>
        </w:rPr>
        <w:t xml:space="preserve">Ida, huwt 2 jan 1648 de apotheker Albert Landt, </w:t>
      </w:r>
    </w:p>
    <w:p w:rsidR="00431997" w:rsidRPr="00431997" w:rsidRDefault="000E4B84" w:rsidP="00431997">
      <w:pPr>
        <w:pStyle w:val="Lijstalinea"/>
        <w:numPr>
          <w:ilvl w:val="0"/>
          <w:numId w:val="1"/>
        </w:numPr>
        <w:spacing w:line="276" w:lineRule="auto"/>
        <w:rPr>
          <w:rFonts w:cs="Arial"/>
          <w:color w:val="000000"/>
        </w:rPr>
      </w:pPr>
      <w:proofErr w:type="spellStart"/>
      <w:r w:rsidRPr="00431997">
        <w:rPr>
          <w:rFonts w:cs="Arial"/>
          <w:color w:val="000000"/>
        </w:rPr>
        <w:t>Eetjen</w:t>
      </w:r>
      <w:proofErr w:type="spellEnd"/>
      <w:r w:rsidRPr="00431997">
        <w:rPr>
          <w:rFonts w:cs="Arial"/>
          <w:color w:val="000000"/>
        </w:rPr>
        <w:t xml:space="preserve"> </w:t>
      </w:r>
    </w:p>
    <w:p w:rsidR="00431997" w:rsidRPr="00431997" w:rsidRDefault="000E4B84" w:rsidP="00431997">
      <w:pPr>
        <w:pStyle w:val="Lijstalinea"/>
        <w:numPr>
          <w:ilvl w:val="0"/>
          <w:numId w:val="1"/>
        </w:numPr>
        <w:spacing w:line="276" w:lineRule="auto"/>
        <w:rPr>
          <w:rFonts w:cs="Arial"/>
          <w:color w:val="000000"/>
        </w:rPr>
      </w:pPr>
      <w:proofErr w:type="spellStart"/>
      <w:r w:rsidRPr="00431997">
        <w:rPr>
          <w:rFonts w:cs="Arial"/>
          <w:color w:val="000000"/>
        </w:rPr>
        <w:t>Margarete</w:t>
      </w:r>
      <w:proofErr w:type="spellEnd"/>
      <w:r w:rsidRPr="00431997">
        <w:rPr>
          <w:rFonts w:cs="Arial"/>
          <w:color w:val="000000"/>
        </w:rPr>
        <w:t xml:space="preserve">, </w:t>
      </w:r>
      <w:proofErr w:type="spellStart"/>
      <w:r w:rsidRPr="00431997">
        <w:rPr>
          <w:rFonts w:cs="Arial"/>
          <w:color w:val="000000"/>
        </w:rPr>
        <w:t>o.t.</w:t>
      </w:r>
      <w:proofErr w:type="spellEnd"/>
      <w:r w:rsidRPr="00431997">
        <w:rPr>
          <w:rFonts w:cs="Arial"/>
          <w:color w:val="000000"/>
        </w:rPr>
        <w:t xml:space="preserve"> 6 mei 1648 </w:t>
      </w:r>
      <w:proofErr w:type="spellStart"/>
      <w:r w:rsidRPr="00431997">
        <w:rPr>
          <w:rFonts w:cs="Arial"/>
          <w:color w:val="000000"/>
        </w:rPr>
        <w:t>Isaias</w:t>
      </w:r>
      <w:proofErr w:type="spellEnd"/>
      <w:r w:rsidRPr="00431997">
        <w:rPr>
          <w:rFonts w:cs="Arial"/>
          <w:color w:val="000000"/>
        </w:rPr>
        <w:t xml:space="preserve"> Hillenius, pastor te </w:t>
      </w:r>
      <w:proofErr w:type="spellStart"/>
      <w:r w:rsidRPr="00431997">
        <w:rPr>
          <w:rFonts w:cs="Arial"/>
          <w:color w:val="000000"/>
        </w:rPr>
        <w:t>Bellingeweer</w:t>
      </w:r>
      <w:proofErr w:type="spellEnd"/>
      <w:r w:rsidRPr="00431997">
        <w:rPr>
          <w:rFonts w:cs="Arial"/>
          <w:color w:val="000000"/>
        </w:rPr>
        <w:t xml:space="preserve">, </w:t>
      </w:r>
    </w:p>
    <w:p w:rsidR="00431997" w:rsidRPr="00431997" w:rsidRDefault="000E4B84" w:rsidP="00431997">
      <w:pPr>
        <w:pStyle w:val="Lijstalinea"/>
        <w:numPr>
          <w:ilvl w:val="0"/>
          <w:numId w:val="1"/>
        </w:numPr>
        <w:spacing w:line="276" w:lineRule="auto"/>
        <w:rPr>
          <w:rFonts w:cs="Arial"/>
          <w:color w:val="000000"/>
        </w:rPr>
      </w:pPr>
      <w:r w:rsidRPr="00431997">
        <w:rPr>
          <w:rFonts w:cs="Arial"/>
          <w:color w:val="000000"/>
        </w:rPr>
        <w:t xml:space="preserve">Geertruit, </w:t>
      </w:r>
      <w:r w:rsidR="00366EB5">
        <w:rPr>
          <w:rFonts w:cs="Arial"/>
          <w:color w:val="000000"/>
        </w:rPr>
        <w:t xml:space="preserve">toestemming voor het huwelijk op </w:t>
      </w:r>
      <w:r w:rsidRPr="00431997">
        <w:rPr>
          <w:rFonts w:cs="Arial"/>
          <w:color w:val="000000"/>
        </w:rPr>
        <w:t>11 nov 1648</w:t>
      </w:r>
      <w:r w:rsidR="00366EB5">
        <w:rPr>
          <w:rFonts w:cs="Arial"/>
          <w:color w:val="000000"/>
        </w:rPr>
        <w:t xml:space="preserve">; het eigenlijke </w:t>
      </w:r>
      <w:proofErr w:type="spellStart"/>
      <w:r w:rsidR="00366EB5">
        <w:rPr>
          <w:rFonts w:cs="Arial"/>
          <w:color w:val="000000"/>
        </w:rPr>
        <w:t>huwelink</w:t>
      </w:r>
      <w:proofErr w:type="spellEnd"/>
      <w:r w:rsidR="00366EB5">
        <w:rPr>
          <w:rFonts w:cs="Arial"/>
          <w:color w:val="000000"/>
        </w:rPr>
        <w:t xml:space="preserve"> vindt plaats op </w:t>
      </w:r>
      <w:r w:rsidR="00B41ADC">
        <w:rPr>
          <w:rFonts w:cs="Arial"/>
          <w:color w:val="000000"/>
        </w:rPr>
        <w:t>6 december 1648</w:t>
      </w:r>
      <w:r w:rsidRPr="00431997">
        <w:rPr>
          <w:rFonts w:cs="Arial"/>
          <w:color w:val="000000"/>
        </w:rPr>
        <w:t xml:space="preserve"> Gerhard </w:t>
      </w:r>
      <w:proofErr w:type="spellStart"/>
      <w:r w:rsidRPr="00431997">
        <w:rPr>
          <w:rFonts w:cs="Arial"/>
          <w:color w:val="000000"/>
        </w:rPr>
        <w:t>Westerborch</w:t>
      </w:r>
      <w:proofErr w:type="spellEnd"/>
    </w:p>
    <w:p w:rsidR="00431997" w:rsidRPr="00431997" w:rsidRDefault="000E4B84" w:rsidP="00431997">
      <w:pPr>
        <w:pStyle w:val="Lijstalinea"/>
        <w:numPr>
          <w:ilvl w:val="0"/>
          <w:numId w:val="1"/>
        </w:numPr>
        <w:spacing w:line="276" w:lineRule="auto"/>
        <w:rPr>
          <w:rFonts w:cs="Arial"/>
          <w:color w:val="000000"/>
        </w:rPr>
      </w:pPr>
      <w:r w:rsidRPr="00431997">
        <w:rPr>
          <w:rFonts w:cs="Arial"/>
          <w:color w:val="000000"/>
        </w:rPr>
        <w:t xml:space="preserve">Johannes, huwt 14 jun 1651 Geertruit </w:t>
      </w:r>
      <w:proofErr w:type="spellStart"/>
      <w:r w:rsidRPr="00431997">
        <w:rPr>
          <w:rFonts w:cs="Arial"/>
          <w:color w:val="000000"/>
        </w:rPr>
        <w:t>Dercks</w:t>
      </w:r>
      <w:proofErr w:type="spellEnd"/>
      <w:r w:rsidRPr="00431997">
        <w:rPr>
          <w:rFonts w:cs="Arial"/>
          <w:color w:val="000000"/>
        </w:rPr>
        <w:t xml:space="preserve">. Hiervan kreeg Geertruit </w:t>
      </w:r>
      <w:proofErr w:type="spellStart"/>
      <w:r w:rsidRPr="00431997">
        <w:rPr>
          <w:rFonts w:cs="Arial"/>
          <w:color w:val="000000"/>
        </w:rPr>
        <w:t>behuizinge</w:t>
      </w:r>
      <w:proofErr w:type="spellEnd"/>
      <w:r w:rsidRPr="00431997">
        <w:rPr>
          <w:rFonts w:cs="Arial"/>
          <w:color w:val="000000"/>
        </w:rPr>
        <w:t xml:space="preserve">, </w:t>
      </w:r>
      <w:proofErr w:type="spellStart"/>
      <w:r w:rsidRPr="00431997">
        <w:rPr>
          <w:rFonts w:cs="Arial"/>
          <w:color w:val="000000"/>
        </w:rPr>
        <w:t>heemstede</w:t>
      </w:r>
      <w:proofErr w:type="spellEnd"/>
      <w:r w:rsidRPr="00431997">
        <w:rPr>
          <w:rFonts w:cs="Arial"/>
          <w:color w:val="000000"/>
        </w:rPr>
        <w:t xml:space="preserve"> en land te Grijpskerk, Johannes de landerijen te </w:t>
      </w:r>
      <w:proofErr w:type="spellStart"/>
      <w:r w:rsidRPr="00431997">
        <w:rPr>
          <w:rFonts w:cs="Arial"/>
          <w:color w:val="000000"/>
        </w:rPr>
        <w:t>Oostwolt</w:t>
      </w:r>
      <w:proofErr w:type="spellEnd"/>
      <w:r w:rsidRPr="00431997">
        <w:rPr>
          <w:rFonts w:cs="Arial"/>
          <w:color w:val="000000"/>
        </w:rPr>
        <w:t xml:space="preserve">, </w:t>
      </w:r>
    </w:p>
    <w:p w:rsidR="000E4B84" w:rsidRDefault="000E4B84" w:rsidP="000E4B84">
      <w:pPr>
        <w:spacing w:line="276" w:lineRule="auto"/>
        <w:rPr>
          <w:rFonts w:cs="Arial"/>
          <w:color w:val="000000"/>
        </w:rPr>
      </w:pPr>
      <w:r w:rsidRPr="000E4B84">
        <w:rPr>
          <w:rFonts w:cs="Arial"/>
          <w:color w:val="000000"/>
        </w:rPr>
        <w:t xml:space="preserve">Hendrik, </w:t>
      </w:r>
      <w:proofErr w:type="spellStart"/>
      <w:r w:rsidRPr="000E4B84">
        <w:rPr>
          <w:rFonts w:cs="Arial"/>
          <w:color w:val="000000"/>
        </w:rPr>
        <w:t>Eetjen</w:t>
      </w:r>
      <w:proofErr w:type="spellEnd"/>
      <w:r w:rsidRPr="000E4B84">
        <w:rPr>
          <w:rFonts w:cs="Arial"/>
          <w:color w:val="000000"/>
        </w:rPr>
        <w:t xml:space="preserve"> en </w:t>
      </w:r>
      <w:proofErr w:type="spellStart"/>
      <w:r w:rsidRPr="000E4B84">
        <w:rPr>
          <w:rFonts w:cs="Arial"/>
          <w:color w:val="000000"/>
        </w:rPr>
        <w:t>Margarete</w:t>
      </w:r>
      <w:proofErr w:type="spellEnd"/>
      <w:r w:rsidRPr="000E4B84">
        <w:rPr>
          <w:rFonts w:cs="Arial"/>
          <w:color w:val="000000"/>
        </w:rPr>
        <w:t xml:space="preserve"> de goederen van de Middelhorst en de overige erfgenamen goederen in de stad (GAG, R.A. III x 33 f.13).</w:t>
      </w:r>
    </w:p>
    <w:p w:rsidR="00BA6E1D" w:rsidRDefault="00BA6E1D" w:rsidP="000E4B84">
      <w:pPr>
        <w:spacing w:line="276" w:lineRule="auto"/>
        <w:rPr>
          <w:rFonts w:cs="Arial"/>
          <w:color w:val="000000"/>
        </w:rPr>
      </w:pPr>
      <w:r>
        <w:rPr>
          <w:rFonts w:cs="Arial"/>
          <w:color w:val="000000"/>
        </w:rPr>
        <w:t xml:space="preserve">Henricus </w:t>
      </w:r>
      <w:proofErr w:type="spellStart"/>
      <w:r>
        <w:rPr>
          <w:rFonts w:cs="Arial"/>
          <w:color w:val="000000"/>
        </w:rPr>
        <w:t>Eissonius</w:t>
      </w:r>
      <w:proofErr w:type="spellEnd"/>
      <w:r>
        <w:rPr>
          <w:rFonts w:cs="Arial"/>
          <w:color w:val="000000"/>
        </w:rPr>
        <w:t xml:space="preserve"> (05-08-1620, Groningen-25-08-1690, Groningen), de man van Elisabeth </w:t>
      </w:r>
      <w:proofErr w:type="spellStart"/>
      <w:r>
        <w:rPr>
          <w:rFonts w:cs="Arial"/>
          <w:color w:val="000000"/>
        </w:rPr>
        <w:t>Brongersma</w:t>
      </w:r>
      <w:proofErr w:type="spellEnd"/>
      <w:r>
        <w:rPr>
          <w:rFonts w:cs="Arial"/>
          <w:color w:val="000000"/>
        </w:rPr>
        <w:t xml:space="preserve">, studeerde aanvankelijk vanaf 1639 oude letteren, wijsbegeerte en sterrenkunde, maar gaf later de voorkeur aan geneeskunde. Hij promoveerde in 1649 bij professor Deusing.  In 1654 werd hij benoemd tot buitengewoon hoogleraar in de anatomie in Groningen. Dit hoogleraarschap werd in 1664 uitgebreid tot het vak natuurkunde.  In 1665 werd hij bevorderd tot </w:t>
      </w:r>
      <w:proofErr w:type="spellStart"/>
      <w:r w:rsidR="00476668">
        <w:t>Artium</w:t>
      </w:r>
      <w:proofErr w:type="spellEnd"/>
      <w:r w:rsidR="00476668">
        <w:t xml:space="preserve"> </w:t>
      </w:r>
      <w:proofErr w:type="spellStart"/>
      <w:r w:rsidR="00476668">
        <w:t>Liberalium</w:t>
      </w:r>
      <w:proofErr w:type="spellEnd"/>
      <w:r w:rsidR="00476668">
        <w:t xml:space="preserve"> Magister &amp; </w:t>
      </w:r>
      <w:proofErr w:type="spellStart"/>
      <w:r w:rsidR="00476668">
        <w:t>Philosophiae</w:t>
      </w:r>
      <w:proofErr w:type="spellEnd"/>
      <w:r w:rsidR="00476668">
        <w:t xml:space="preserve"> Doctor</w:t>
      </w:r>
      <w:r>
        <w:rPr>
          <w:rFonts w:cs="Arial"/>
          <w:color w:val="000000"/>
        </w:rPr>
        <w:t xml:space="preserve">.  </w:t>
      </w:r>
    </w:p>
    <w:p w:rsidR="00BA6E1D" w:rsidRDefault="00BA6E1D" w:rsidP="000E4B84">
      <w:pPr>
        <w:spacing w:line="276" w:lineRule="auto"/>
        <w:rPr>
          <w:rFonts w:cs="Arial"/>
          <w:color w:val="000000"/>
        </w:rPr>
      </w:pPr>
      <w:r>
        <w:rPr>
          <w:rFonts w:cs="Arial"/>
          <w:color w:val="000000"/>
        </w:rPr>
        <w:t xml:space="preserve">Ook zijn vader Rudolf </w:t>
      </w:r>
      <w:proofErr w:type="spellStart"/>
      <w:r>
        <w:rPr>
          <w:rFonts w:cs="Arial"/>
          <w:color w:val="000000"/>
        </w:rPr>
        <w:t>Eissonius</w:t>
      </w:r>
      <w:proofErr w:type="spellEnd"/>
      <w:r>
        <w:rPr>
          <w:rFonts w:cs="Arial"/>
          <w:color w:val="000000"/>
        </w:rPr>
        <w:t xml:space="preserve"> (</w:t>
      </w:r>
      <w:proofErr w:type="spellStart"/>
      <w:r>
        <w:rPr>
          <w:rFonts w:cs="Arial"/>
          <w:color w:val="000000"/>
        </w:rPr>
        <w:t>Eyssens</w:t>
      </w:r>
      <w:proofErr w:type="spellEnd"/>
      <w:r>
        <w:rPr>
          <w:rFonts w:cs="Arial"/>
          <w:color w:val="000000"/>
        </w:rPr>
        <w:t xml:space="preserve">) was hoogleraar en wel in </w:t>
      </w:r>
      <w:proofErr w:type="spellStart"/>
      <w:r>
        <w:rPr>
          <w:rFonts w:cs="Arial"/>
          <w:color w:val="000000"/>
        </w:rPr>
        <w:t>geneeksunde</w:t>
      </w:r>
      <w:proofErr w:type="spellEnd"/>
      <w:r>
        <w:rPr>
          <w:rFonts w:cs="Arial"/>
          <w:color w:val="000000"/>
        </w:rPr>
        <w:t xml:space="preserve">, anatomie en botanie. Ook diens vader, Henricus </w:t>
      </w:r>
      <w:proofErr w:type="spellStart"/>
      <w:r>
        <w:rPr>
          <w:rFonts w:cs="Arial"/>
          <w:color w:val="000000"/>
        </w:rPr>
        <w:t>Eissonius</w:t>
      </w:r>
      <w:proofErr w:type="spellEnd"/>
      <w:r>
        <w:rPr>
          <w:rFonts w:cs="Arial"/>
          <w:color w:val="000000"/>
        </w:rPr>
        <w:t xml:space="preserve">,  was hoogleraar geweest op dezelfde faculteit. </w:t>
      </w:r>
    </w:p>
    <w:p w:rsidR="00660EFB" w:rsidRDefault="00660EFB" w:rsidP="000E4B84">
      <w:pPr>
        <w:spacing w:line="276" w:lineRule="auto"/>
        <w:rPr>
          <w:rFonts w:cs="Arial"/>
          <w:color w:val="000000"/>
        </w:rPr>
      </w:pPr>
    </w:p>
    <w:p w:rsidR="00BA6E1D" w:rsidRDefault="008A6296" w:rsidP="00BA6E1D">
      <w:pPr>
        <w:spacing w:line="276" w:lineRule="auto"/>
      </w:pPr>
      <w:hyperlink r:id="rId22" w:history="1">
        <w:r w:rsidR="00367450" w:rsidRPr="006C080C">
          <w:rPr>
            <w:rStyle w:val="Hyperlink"/>
          </w:rPr>
          <w:t>http://docplayer.nl/13573368-Christophorus-eijssonius-21-6-1691-12-3-1745.html</w:t>
        </w:r>
      </w:hyperlink>
      <w:r w:rsidR="00367450">
        <w:t xml:space="preserve"> </w:t>
      </w:r>
    </w:p>
    <w:p w:rsidR="00BA6E1D" w:rsidRDefault="00BA6E1D" w:rsidP="00BA6E1D">
      <w:pPr>
        <w:spacing w:line="276" w:lineRule="auto"/>
        <w:rPr>
          <w:b/>
          <w:sz w:val="28"/>
          <w:szCs w:val="28"/>
        </w:rPr>
      </w:pPr>
      <w:r w:rsidRPr="008652A5">
        <w:rPr>
          <w:b/>
          <w:sz w:val="28"/>
          <w:szCs w:val="28"/>
        </w:rPr>
        <w:t>Referenties</w:t>
      </w:r>
    </w:p>
    <w:p w:rsidR="00443C15" w:rsidRDefault="00443C15" w:rsidP="00443C15">
      <w:pPr>
        <w:spacing w:line="276" w:lineRule="auto"/>
      </w:pPr>
      <w:r>
        <w:t xml:space="preserve">Berkel, K. van (2014). </w:t>
      </w:r>
      <w:r w:rsidRPr="00653616">
        <w:rPr>
          <w:i/>
        </w:rPr>
        <w:t xml:space="preserve">Universiteit van het noorden: Vier eeuwen academisch leven in Groningen. Deel </w:t>
      </w:r>
      <w:r>
        <w:rPr>
          <w:i/>
        </w:rPr>
        <w:t>1</w:t>
      </w:r>
      <w:r w:rsidRPr="00653616">
        <w:rPr>
          <w:i/>
        </w:rPr>
        <w:t xml:space="preserve"> De oude universiteit 1614-1876</w:t>
      </w:r>
      <w:r>
        <w:t>. Hilversum: Verloren</w:t>
      </w:r>
    </w:p>
    <w:p w:rsidR="00BA6E1D" w:rsidRDefault="00443C15" w:rsidP="00BA6E1D">
      <w:pPr>
        <w:spacing w:line="276" w:lineRule="auto"/>
      </w:pPr>
      <w:r>
        <w:rPr>
          <w:b/>
          <w:sz w:val="28"/>
          <w:szCs w:val="28"/>
        </w:rPr>
        <w:t xml:space="preserve"> </w:t>
      </w:r>
      <w:hyperlink r:id="rId23" w:history="1">
        <w:r w:rsidR="00BA6E1D" w:rsidRPr="00313167">
          <w:rPr>
            <w:rStyle w:val="Hyperlink"/>
          </w:rPr>
          <w:t>http://cultuurtijdschriften.nl/download?type=document&amp;docid=516305</w:t>
        </w:r>
      </w:hyperlink>
      <w:r w:rsidR="00BA6E1D">
        <w:t xml:space="preserve"> </w:t>
      </w:r>
    </w:p>
    <w:p w:rsidR="00BA6E1D" w:rsidRDefault="008A6296" w:rsidP="00BA6E1D">
      <w:pPr>
        <w:spacing w:line="276" w:lineRule="auto"/>
        <w:rPr>
          <w:rFonts w:cs="Arial"/>
          <w:color w:val="000000"/>
        </w:rPr>
      </w:pPr>
      <w:hyperlink r:id="rId24" w:history="1">
        <w:r w:rsidR="00BA6E1D" w:rsidRPr="0018337C">
          <w:rPr>
            <w:rStyle w:val="Hyperlink"/>
            <w:rFonts w:cs="Arial"/>
          </w:rPr>
          <w:t>http://www.olyphant.nl/Familydesk2/nl/de-verschillende-families/rutgers-elenius/elenius/verhalen-documenten/47-hagepreken.html</w:t>
        </w:r>
      </w:hyperlink>
      <w:r w:rsidR="00BA6E1D">
        <w:rPr>
          <w:rFonts w:cs="Arial"/>
          <w:color w:val="000000"/>
        </w:rPr>
        <w:t xml:space="preserve"> </w:t>
      </w:r>
    </w:p>
    <w:p w:rsidR="00BA6E1D" w:rsidRDefault="008A6296" w:rsidP="00BA6E1D">
      <w:pPr>
        <w:spacing w:line="276" w:lineRule="auto"/>
        <w:rPr>
          <w:rFonts w:cs="Arial"/>
          <w:color w:val="000000"/>
        </w:rPr>
      </w:pPr>
      <w:hyperlink r:id="rId25" w:history="1">
        <w:r w:rsidR="00BA6E1D" w:rsidRPr="0048775C">
          <w:rPr>
            <w:rStyle w:val="Hyperlink"/>
            <w:rFonts w:cs="Arial"/>
          </w:rPr>
          <w:t>http://www.pgdrachtengrotekerk.nl/index.php/geschiedenis</w:t>
        </w:r>
      </w:hyperlink>
      <w:r w:rsidR="00BA6E1D">
        <w:rPr>
          <w:rFonts w:cs="Arial"/>
          <w:color w:val="000000"/>
        </w:rPr>
        <w:t xml:space="preserve"> </w:t>
      </w:r>
    </w:p>
    <w:p w:rsidR="00BA6E1D" w:rsidRDefault="00BA6E1D" w:rsidP="00BA6E1D">
      <w:pPr>
        <w:spacing w:line="276" w:lineRule="auto"/>
        <w:rPr>
          <w:rFonts w:cs="Arial"/>
          <w:color w:val="000000"/>
        </w:rPr>
      </w:pPr>
    </w:p>
    <w:p w:rsidR="00BA6E1D" w:rsidRDefault="008A6296" w:rsidP="00BA6E1D">
      <w:pPr>
        <w:spacing w:line="276" w:lineRule="auto"/>
        <w:rPr>
          <w:rFonts w:cs="Arial"/>
          <w:color w:val="000000"/>
        </w:rPr>
      </w:pPr>
      <w:hyperlink r:id="rId26" w:anchor="source=4&amp;page=382&amp;accessor=accessor_index" w:history="1">
        <w:r w:rsidR="00BA6E1D" w:rsidRPr="00D64375">
          <w:rPr>
            <w:rStyle w:val="Hyperlink"/>
            <w:rFonts w:cs="Arial"/>
          </w:rPr>
          <w:t>http://resources.huygens.knaw.nl/retroboeken/nnbw/#source=4&amp;page=382&amp;accessor=accessor_index</w:t>
        </w:r>
      </w:hyperlink>
      <w:r w:rsidR="00BA6E1D">
        <w:rPr>
          <w:rFonts w:cs="Arial"/>
          <w:color w:val="000000"/>
        </w:rPr>
        <w:t xml:space="preserve"> </w:t>
      </w:r>
    </w:p>
    <w:p w:rsidR="00BA6E1D" w:rsidRDefault="008A6296" w:rsidP="00BA6E1D">
      <w:pPr>
        <w:spacing w:line="276" w:lineRule="auto"/>
        <w:rPr>
          <w:rFonts w:cs="Arial"/>
          <w:color w:val="000000"/>
        </w:rPr>
      </w:pPr>
      <w:hyperlink r:id="rId27" w:anchor="source=aa__001biog10_01.xml&amp;page=19&amp;view=imagePane" w:history="1">
        <w:r w:rsidR="00BA6E1D" w:rsidRPr="00D64375">
          <w:rPr>
            <w:rStyle w:val="Hyperlink"/>
            <w:rFonts w:cs="Arial"/>
          </w:rPr>
          <w:t>http://resources.huygens.knaw.nl/retroboeken/vdaa/#source=aa__001biog10_01.xml&amp;page=19&amp;view=imagePane</w:t>
        </w:r>
      </w:hyperlink>
      <w:r w:rsidR="00BA6E1D">
        <w:rPr>
          <w:rFonts w:cs="Arial"/>
          <w:color w:val="000000"/>
        </w:rPr>
        <w:t xml:space="preserve"> </w:t>
      </w:r>
    </w:p>
    <w:p w:rsidR="00BA6E1D" w:rsidRDefault="008A6296" w:rsidP="00BA6E1D">
      <w:pPr>
        <w:spacing w:line="276" w:lineRule="auto"/>
        <w:rPr>
          <w:rFonts w:cs="Arial"/>
          <w:color w:val="000000"/>
        </w:rPr>
      </w:pPr>
      <w:hyperlink r:id="rId28" w:anchor="source=9&amp;page=132&amp;view=imagePane" w:history="1">
        <w:r w:rsidR="00BA6E1D" w:rsidRPr="00CB7DC8">
          <w:rPr>
            <w:rStyle w:val="Hyperlink"/>
            <w:rFonts w:cs="Arial"/>
          </w:rPr>
          <w:t>http://resources.huygens.knaw.nl/retroboeken/nnbw/#source=9&amp;page=132&amp;view=imagePane</w:t>
        </w:r>
      </w:hyperlink>
      <w:r w:rsidR="00BA6E1D">
        <w:rPr>
          <w:rFonts w:cs="Arial"/>
          <w:color w:val="000000"/>
        </w:rPr>
        <w:t xml:space="preserve"> </w:t>
      </w:r>
    </w:p>
    <w:p w:rsidR="00BA6E1D" w:rsidRDefault="008A6296" w:rsidP="00BA6E1D">
      <w:pPr>
        <w:spacing w:line="276" w:lineRule="auto"/>
        <w:rPr>
          <w:rFonts w:cs="Arial"/>
          <w:color w:val="000000"/>
        </w:rPr>
      </w:pPr>
      <w:hyperlink r:id="rId29" w:anchor="v=onepage&amp;q=Henricus%20Eissonius&amp;f=false" w:history="1">
        <w:r w:rsidR="00BA6E1D" w:rsidRPr="00CB7DC8">
          <w:rPr>
            <w:rStyle w:val="Hyperlink"/>
            <w:rFonts w:cs="Arial"/>
          </w:rPr>
          <w:t>https://books.google.nl/books?id=JPNdAAAAcAAJ&amp;pg=PA718&amp;lpg=PA718&amp;dq=Henricus+Eissonius&amp;source=bl&amp;ots=vOCh33ESZv&amp;sig=E1vHexm1oEDCbMVK2CFZvx_F5AM&amp;hl=nl&amp;sa=X&amp;ved=0ahUKEwiy_afFq9fPAhVsBcAKHZXnCwQQ6AEIHjAA#v=onepage&amp;q=Henricus%20Eissonius&amp;f=false</w:t>
        </w:r>
      </w:hyperlink>
      <w:r w:rsidR="00BA6E1D">
        <w:rPr>
          <w:rFonts w:cs="Arial"/>
          <w:color w:val="000000"/>
        </w:rPr>
        <w:t xml:space="preserve"> </w:t>
      </w:r>
    </w:p>
    <w:p w:rsidR="00E93D90" w:rsidRDefault="00E93D90" w:rsidP="00BA6E1D">
      <w:pPr>
        <w:spacing w:line="276" w:lineRule="auto"/>
        <w:rPr>
          <w:rFonts w:cs="Arial"/>
          <w:color w:val="000000"/>
        </w:rPr>
      </w:pPr>
    </w:p>
    <w:p w:rsidR="00E93D90" w:rsidRDefault="008A6296" w:rsidP="00BA6E1D">
      <w:pPr>
        <w:spacing w:line="276" w:lineRule="auto"/>
        <w:rPr>
          <w:rFonts w:cs="Arial"/>
          <w:color w:val="000000"/>
        </w:rPr>
      </w:pPr>
      <w:hyperlink r:id="rId30" w:history="1">
        <w:r w:rsidR="00E93D90" w:rsidRPr="00505BD1">
          <w:rPr>
            <w:rStyle w:val="Hyperlink"/>
            <w:rFonts w:cs="Arial"/>
          </w:rPr>
          <w:t>http://www.dbnl.org/tekst/bie_005biog04_01/bie_005biog04_01_0029.php</w:t>
        </w:r>
      </w:hyperlink>
      <w:r w:rsidR="00E93D90">
        <w:rPr>
          <w:rFonts w:cs="Arial"/>
          <w:color w:val="000000"/>
        </w:rPr>
        <w:t xml:space="preserve"> </w:t>
      </w:r>
    </w:p>
    <w:p w:rsidR="00E8068F" w:rsidRDefault="008A6296" w:rsidP="00BA6E1D">
      <w:pPr>
        <w:spacing w:line="276" w:lineRule="auto"/>
        <w:rPr>
          <w:rFonts w:cs="Arial"/>
          <w:color w:val="000000"/>
        </w:rPr>
      </w:pPr>
      <w:hyperlink r:id="rId31" w:anchor="v=onepage&amp;q=Henricus%20Eyssonius%20hoogleraar&amp;f=false" w:history="1">
        <w:r w:rsidR="00E8068F" w:rsidRPr="006C080C">
          <w:rPr>
            <w:rStyle w:val="Hyperlink"/>
            <w:rFonts w:cs="Arial"/>
          </w:rPr>
          <w:t>https://books.google.nl/books?id=HOfLBgAAQBAJ&amp;pg=PA140&amp;lpg=PA140&amp;dq=Henricus+Eyssonius+hoogleraar&amp;source=bl&amp;ots=XvUftynRkY&amp;sig=s8GEOTFZUV14EWZARyhb69kw2Zs&amp;hl=nl&amp;sa=X&amp;ved=0ahUKEwiRt4Hngd3PAhWqJ8AKHZHyARsQ6AEIMDAE#v=onepage&amp;q=Henricus%20Eyssonius%20hoogleraar&amp;f=false</w:t>
        </w:r>
      </w:hyperlink>
      <w:r w:rsidR="00E8068F">
        <w:rPr>
          <w:rFonts w:cs="Arial"/>
          <w:color w:val="000000"/>
        </w:rPr>
        <w:t xml:space="preserve"> </w:t>
      </w:r>
    </w:p>
    <w:p w:rsidR="00D14DCA" w:rsidRDefault="00D14DCA" w:rsidP="00BA6E1D">
      <w:pPr>
        <w:spacing w:line="276" w:lineRule="auto"/>
        <w:rPr>
          <w:rFonts w:cs="Arial"/>
          <w:color w:val="000000"/>
        </w:rPr>
      </w:pPr>
    </w:p>
    <w:p w:rsidR="00D14DCA" w:rsidRPr="000E4B84" w:rsidRDefault="008A6296" w:rsidP="00BA6E1D">
      <w:pPr>
        <w:spacing w:line="276" w:lineRule="auto"/>
        <w:rPr>
          <w:rFonts w:cs="Arial"/>
          <w:color w:val="000000"/>
        </w:rPr>
      </w:pPr>
      <w:hyperlink r:id="rId32" w:history="1">
        <w:r w:rsidR="00D14DCA" w:rsidRPr="00505BD1">
          <w:rPr>
            <w:rStyle w:val="Hyperlink"/>
            <w:rFonts w:cs="Arial"/>
          </w:rPr>
          <w:t>http://literatuurgeschiedenis.dbnl.nl/tekst/aa__001biog10_01/aa__001biog10_01_0024.php</w:t>
        </w:r>
      </w:hyperlink>
      <w:r w:rsidR="00D14DCA">
        <w:rPr>
          <w:rFonts w:cs="Arial"/>
          <w:color w:val="000000"/>
        </w:rPr>
        <w:t xml:space="preserve"> </w:t>
      </w:r>
    </w:p>
    <w:p w:rsidR="00660EFB" w:rsidRDefault="00660EFB" w:rsidP="000E4B84">
      <w:pPr>
        <w:spacing w:line="276" w:lineRule="auto"/>
        <w:rPr>
          <w:rFonts w:cs="Arial"/>
          <w:color w:val="000000"/>
        </w:rPr>
      </w:pPr>
    </w:p>
    <w:sectPr w:rsidR="00660EFB">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96" w:rsidRDefault="008A6296" w:rsidP="00D7357C">
      <w:pPr>
        <w:spacing w:after="0" w:line="240" w:lineRule="auto"/>
      </w:pPr>
      <w:r>
        <w:separator/>
      </w:r>
    </w:p>
  </w:endnote>
  <w:endnote w:type="continuationSeparator" w:id="0">
    <w:p w:rsidR="008A6296" w:rsidRDefault="008A6296" w:rsidP="00D7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10252"/>
      <w:docPartObj>
        <w:docPartGallery w:val="Page Numbers (Bottom of Page)"/>
        <w:docPartUnique/>
      </w:docPartObj>
    </w:sdtPr>
    <w:sdtEndPr/>
    <w:sdtContent>
      <w:p w:rsidR="00D7357C" w:rsidRDefault="00D7357C">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7357C" w:rsidRDefault="00D7357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225F0" w:rsidRPr="005225F0">
                                <w:rPr>
                                  <w:noProof/>
                                  <w:color w:val="ED7D31" w:themeColor="accent2"/>
                                </w:rPr>
                                <w:t>17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D7357C" w:rsidRDefault="00D7357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225F0" w:rsidRPr="005225F0">
                          <w:rPr>
                            <w:noProof/>
                            <w:color w:val="ED7D31" w:themeColor="accent2"/>
                          </w:rPr>
                          <w:t>17</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96" w:rsidRDefault="008A6296" w:rsidP="00D7357C">
      <w:pPr>
        <w:spacing w:after="0" w:line="240" w:lineRule="auto"/>
      </w:pPr>
      <w:r>
        <w:separator/>
      </w:r>
    </w:p>
  </w:footnote>
  <w:footnote w:type="continuationSeparator" w:id="0">
    <w:p w:rsidR="008A6296" w:rsidRDefault="008A6296" w:rsidP="00D73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066D8"/>
    <w:multiLevelType w:val="hybridMultilevel"/>
    <w:tmpl w:val="6BE23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2A"/>
    <w:rsid w:val="00004AFA"/>
    <w:rsid w:val="000A4612"/>
    <w:rsid w:val="000D5B90"/>
    <w:rsid w:val="000E4B84"/>
    <w:rsid w:val="00131791"/>
    <w:rsid w:val="001379D0"/>
    <w:rsid w:val="0015664F"/>
    <w:rsid w:val="001A2FC2"/>
    <w:rsid w:val="002031CF"/>
    <w:rsid w:val="002050DE"/>
    <w:rsid w:val="00294D10"/>
    <w:rsid w:val="002B4586"/>
    <w:rsid w:val="002E48A4"/>
    <w:rsid w:val="00312CAE"/>
    <w:rsid w:val="0032196D"/>
    <w:rsid w:val="0034023A"/>
    <w:rsid w:val="00366EB5"/>
    <w:rsid w:val="00367450"/>
    <w:rsid w:val="00385870"/>
    <w:rsid w:val="00392635"/>
    <w:rsid w:val="003A5000"/>
    <w:rsid w:val="003A6E70"/>
    <w:rsid w:val="003B5C8F"/>
    <w:rsid w:val="003C3C83"/>
    <w:rsid w:val="003C5499"/>
    <w:rsid w:val="00424F4D"/>
    <w:rsid w:val="00431997"/>
    <w:rsid w:val="00443C15"/>
    <w:rsid w:val="0045278C"/>
    <w:rsid w:val="00476668"/>
    <w:rsid w:val="004D0031"/>
    <w:rsid w:val="005225F0"/>
    <w:rsid w:val="00536F73"/>
    <w:rsid w:val="00540561"/>
    <w:rsid w:val="005661B7"/>
    <w:rsid w:val="005679C2"/>
    <w:rsid w:val="00573814"/>
    <w:rsid w:val="0058477F"/>
    <w:rsid w:val="005B2FFF"/>
    <w:rsid w:val="005D177A"/>
    <w:rsid w:val="005E2533"/>
    <w:rsid w:val="006025FA"/>
    <w:rsid w:val="00653616"/>
    <w:rsid w:val="00660EFB"/>
    <w:rsid w:val="006A5E64"/>
    <w:rsid w:val="007A2ED5"/>
    <w:rsid w:val="007E5A5B"/>
    <w:rsid w:val="0080107A"/>
    <w:rsid w:val="00856A01"/>
    <w:rsid w:val="008652A5"/>
    <w:rsid w:val="008A6296"/>
    <w:rsid w:val="008D12B8"/>
    <w:rsid w:val="00980E48"/>
    <w:rsid w:val="0098275D"/>
    <w:rsid w:val="009836BC"/>
    <w:rsid w:val="009950E5"/>
    <w:rsid w:val="009A3394"/>
    <w:rsid w:val="009D2E3A"/>
    <w:rsid w:val="009E629B"/>
    <w:rsid w:val="00A301A0"/>
    <w:rsid w:val="00A61300"/>
    <w:rsid w:val="00A66BFB"/>
    <w:rsid w:val="00AD2F2A"/>
    <w:rsid w:val="00B05D75"/>
    <w:rsid w:val="00B26080"/>
    <w:rsid w:val="00B302A9"/>
    <w:rsid w:val="00B34DB8"/>
    <w:rsid w:val="00B41ADC"/>
    <w:rsid w:val="00B6091C"/>
    <w:rsid w:val="00BA6E1D"/>
    <w:rsid w:val="00BD1B5F"/>
    <w:rsid w:val="00BE4983"/>
    <w:rsid w:val="00BE72A7"/>
    <w:rsid w:val="00BF45D5"/>
    <w:rsid w:val="00C20785"/>
    <w:rsid w:val="00C37EAE"/>
    <w:rsid w:val="00C515BD"/>
    <w:rsid w:val="00CC397D"/>
    <w:rsid w:val="00CD3537"/>
    <w:rsid w:val="00CF4718"/>
    <w:rsid w:val="00CF48D6"/>
    <w:rsid w:val="00D14DCA"/>
    <w:rsid w:val="00D53333"/>
    <w:rsid w:val="00D7357C"/>
    <w:rsid w:val="00DA6BA0"/>
    <w:rsid w:val="00DC0188"/>
    <w:rsid w:val="00DC0E31"/>
    <w:rsid w:val="00E40057"/>
    <w:rsid w:val="00E55E71"/>
    <w:rsid w:val="00E8068F"/>
    <w:rsid w:val="00E93D90"/>
    <w:rsid w:val="00EB206A"/>
    <w:rsid w:val="00ED30B2"/>
    <w:rsid w:val="00F14111"/>
    <w:rsid w:val="00FB2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7564F-02ED-4614-8434-CE9B1FF8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F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D2F2A"/>
    <w:rPr>
      <w:color w:val="0000FF"/>
      <w:u w:val="single"/>
    </w:rPr>
  </w:style>
  <w:style w:type="table" w:styleId="Tabelraster">
    <w:name w:val="Table Grid"/>
    <w:basedOn w:val="Standaardtabel"/>
    <w:uiPriority w:val="39"/>
    <w:rsid w:val="00AD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F48D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735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357C"/>
  </w:style>
  <w:style w:type="paragraph" w:styleId="Voettekst">
    <w:name w:val="footer"/>
    <w:basedOn w:val="Standaard"/>
    <w:link w:val="VoettekstChar"/>
    <w:uiPriority w:val="99"/>
    <w:unhideWhenUsed/>
    <w:rsid w:val="00D735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357C"/>
  </w:style>
  <w:style w:type="paragraph" w:styleId="Lijstalinea">
    <w:name w:val="List Paragraph"/>
    <w:basedOn w:val="Standaard"/>
    <w:uiPriority w:val="34"/>
    <w:qFormat/>
    <w:rsid w:val="00431997"/>
    <w:pPr>
      <w:ind w:left="720"/>
      <w:contextualSpacing/>
    </w:pPr>
  </w:style>
  <w:style w:type="character" w:customStyle="1" w:styleId="highlight">
    <w:name w:val="highlight"/>
    <w:basedOn w:val="Standaardalinea-lettertype"/>
    <w:rsid w:val="004D0031"/>
  </w:style>
  <w:style w:type="character" w:customStyle="1" w:styleId="mivoetnoot">
    <w:name w:val="mi_voetnoot"/>
    <w:basedOn w:val="Standaardalinea-lettertype"/>
    <w:rsid w:val="00EB206A"/>
  </w:style>
  <w:style w:type="character" w:customStyle="1" w:styleId="spatial">
    <w:name w:val="spatial"/>
    <w:basedOn w:val="Standaardalinea-lettertype"/>
    <w:rsid w:val="009836BC"/>
  </w:style>
  <w:style w:type="paragraph" w:customStyle="1" w:styleId="indent">
    <w:name w:val="indent"/>
    <w:basedOn w:val="Standaard"/>
    <w:rsid w:val="00BE49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schrijfmachine">
    <w:name w:val="HTML Typewriter"/>
    <w:basedOn w:val="Standaardalinea-lettertype"/>
    <w:uiPriority w:val="99"/>
    <w:semiHidden/>
    <w:unhideWhenUsed/>
    <w:rsid w:val="005225F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64050">
      <w:bodyDiv w:val="1"/>
      <w:marLeft w:val="0"/>
      <w:marRight w:val="0"/>
      <w:marTop w:val="0"/>
      <w:marBottom w:val="0"/>
      <w:divBdr>
        <w:top w:val="none" w:sz="0" w:space="0" w:color="auto"/>
        <w:left w:val="none" w:sz="0" w:space="0" w:color="auto"/>
        <w:bottom w:val="none" w:sz="0" w:space="0" w:color="auto"/>
        <w:right w:val="none" w:sz="0" w:space="0" w:color="auto"/>
      </w:divBdr>
    </w:div>
    <w:div w:id="473177326">
      <w:bodyDiv w:val="1"/>
      <w:marLeft w:val="0"/>
      <w:marRight w:val="0"/>
      <w:marTop w:val="0"/>
      <w:marBottom w:val="0"/>
      <w:divBdr>
        <w:top w:val="none" w:sz="0" w:space="0" w:color="auto"/>
        <w:left w:val="none" w:sz="0" w:space="0" w:color="auto"/>
        <w:bottom w:val="none" w:sz="0" w:space="0" w:color="auto"/>
        <w:right w:val="none" w:sz="0" w:space="0" w:color="auto"/>
      </w:divBdr>
    </w:div>
    <w:div w:id="645090718">
      <w:bodyDiv w:val="1"/>
      <w:marLeft w:val="0"/>
      <w:marRight w:val="0"/>
      <w:marTop w:val="0"/>
      <w:marBottom w:val="0"/>
      <w:divBdr>
        <w:top w:val="none" w:sz="0" w:space="0" w:color="auto"/>
        <w:left w:val="none" w:sz="0" w:space="0" w:color="auto"/>
        <w:bottom w:val="none" w:sz="0" w:space="0" w:color="auto"/>
        <w:right w:val="none" w:sz="0" w:space="0" w:color="auto"/>
      </w:divBdr>
    </w:div>
    <w:div w:id="750204420">
      <w:bodyDiv w:val="1"/>
      <w:marLeft w:val="0"/>
      <w:marRight w:val="0"/>
      <w:marTop w:val="0"/>
      <w:marBottom w:val="0"/>
      <w:divBdr>
        <w:top w:val="none" w:sz="0" w:space="0" w:color="auto"/>
        <w:left w:val="none" w:sz="0" w:space="0" w:color="auto"/>
        <w:bottom w:val="none" w:sz="0" w:space="0" w:color="auto"/>
        <w:right w:val="none" w:sz="0" w:space="0" w:color="auto"/>
      </w:divBdr>
      <w:divsChild>
        <w:div w:id="1637418291">
          <w:marLeft w:val="0"/>
          <w:marRight w:val="0"/>
          <w:marTop w:val="0"/>
          <w:marBottom w:val="0"/>
          <w:divBdr>
            <w:top w:val="none" w:sz="0" w:space="0" w:color="auto"/>
            <w:left w:val="none" w:sz="0" w:space="0" w:color="auto"/>
            <w:bottom w:val="none" w:sz="0" w:space="0" w:color="auto"/>
            <w:right w:val="none" w:sz="0" w:space="0" w:color="auto"/>
          </w:divBdr>
        </w:div>
        <w:div w:id="65493994">
          <w:marLeft w:val="0"/>
          <w:marRight w:val="0"/>
          <w:marTop w:val="0"/>
          <w:marBottom w:val="0"/>
          <w:divBdr>
            <w:top w:val="none" w:sz="0" w:space="0" w:color="auto"/>
            <w:left w:val="none" w:sz="0" w:space="0" w:color="auto"/>
            <w:bottom w:val="none" w:sz="0" w:space="0" w:color="auto"/>
            <w:right w:val="none" w:sz="0" w:space="0" w:color="auto"/>
          </w:divBdr>
        </w:div>
        <w:div w:id="865484123">
          <w:marLeft w:val="0"/>
          <w:marRight w:val="0"/>
          <w:marTop w:val="0"/>
          <w:marBottom w:val="0"/>
          <w:divBdr>
            <w:top w:val="none" w:sz="0" w:space="0" w:color="auto"/>
            <w:left w:val="none" w:sz="0" w:space="0" w:color="auto"/>
            <w:bottom w:val="none" w:sz="0" w:space="0" w:color="auto"/>
            <w:right w:val="none" w:sz="0" w:space="0" w:color="auto"/>
          </w:divBdr>
        </w:div>
        <w:div w:id="1466459908">
          <w:marLeft w:val="0"/>
          <w:marRight w:val="0"/>
          <w:marTop w:val="0"/>
          <w:marBottom w:val="0"/>
          <w:divBdr>
            <w:top w:val="none" w:sz="0" w:space="0" w:color="auto"/>
            <w:left w:val="none" w:sz="0" w:space="0" w:color="auto"/>
            <w:bottom w:val="none" w:sz="0" w:space="0" w:color="auto"/>
            <w:right w:val="none" w:sz="0" w:space="0" w:color="auto"/>
          </w:divBdr>
        </w:div>
        <w:div w:id="699740457">
          <w:marLeft w:val="0"/>
          <w:marRight w:val="0"/>
          <w:marTop w:val="0"/>
          <w:marBottom w:val="0"/>
          <w:divBdr>
            <w:top w:val="none" w:sz="0" w:space="0" w:color="auto"/>
            <w:left w:val="none" w:sz="0" w:space="0" w:color="auto"/>
            <w:bottom w:val="none" w:sz="0" w:space="0" w:color="auto"/>
            <w:right w:val="none" w:sz="0" w:space="0" w:color="auto"/>
          </w:divBdr>
        </w:div>
        <w:div w:id="2144039178">
          <w:marLeft w:val="0"/>
          <w:marRight w:val="0"/>
          <w:marTop w:val="0"/>
          <w:marBottom w:val="0"/>
          <w:divBdr>
            <w:top w:val="none" w:sz="0" w:space="0" w:color="auto"/>
            <w:left w:val="none" w:sz="0" w:space="0" w:color="auto"/>
            <w:bottom w:val="none" w:sz="0" w:space="0" w:color="auto"/>
            <w:right w:val="none" w:sz="0" w:space="0" w:color="auto"/>
          </w:divBdr>
        </w:div>
        <w:div w:id="1121917550">
          <w:marLeft w:val="0"/>
          <w:marRight w:val="0"/>
          <w:marTop w:val="0"/>
          <w:marBottom w:val="0"/>
          <w:divBdr>
            <w:top w:val="none" w:sz="0" w:space="0" w:color="auto"/>
            <w:left w:val="none" w:sz="0" w:space="0" w:color="auto"/>
            <w:bottom w:val="none" w:sz="0" w:space="0" w:color="auto"/>
            <w:right w:val="none" w:sz="0" w:space="0" w:color="auto"/>
          </w:divBdr>
        </w:div>
        <w:div w:id="150870247">
          <w:marLeft w:val="0"/>
          <w:marRight w:val="0"/>
          <w:marTop w:val="0"/>
          <w:marBottom w:val="0"/>
          <w:divBdr>
            <w:top w:val="none" w:sz="0" w:space="0" w:color="auto"/>
            <w:left w:val="none" w:sz="0" w:space="0" w:color="auto"/>
            <w:bottom w:val="none" w:sz="0" w:space="0" w:color="auto"/>
            <w:right w:val="none" w:sz="0" w:space="0" w:color="auto"/>
          </w:divBdr>
        </w:div>
        <w:div w:id="1648705048">
          <w:marLeft w:val="0"/>
          <w:marRight w:val="0"/>
          <w:marTop w:val="0"/>
          <w:marBottom w:val="0"/>
          <w:divBdr>
            <w:top w:val="none" w:sz="0" w:space="0" w:color="auto"/>
            <w:left w:val="none" w:sz="0" w:space="0" w:color="auto"/>
            <w:bottom w:val="none" w:sz="0" w:space="0" w:color="auto"/>
            <w:right w:val="none" w:sz="0" w:space="0" w:color="auto"/>
          </w:divBdr>
        </w:div>
      </w:divsChild>
    </w:div>
    <w:div w:id="1348096500">
      <w:bodyDiv w:val="1"/>
      <w:marLeft w:val="0"/>
      <w:marRight w:val="0"/>
      <w:marTop w:val="0"/>
      <w:marBottom w:val="0"/>
      <w:divBdr>
        <w:top w:val="none" w:sz="0" w:space="0" w:color="auto"/>
        <w:left w:val="none" w:sz="0" w:space="0" w:color="auto"/>
        <w:bottom w:val="none" w:sz="0" w:space="0" w:color="auto"/>
        <w:right w:val="none" w:sz="0" w:space="0" w:color="auto"/>
      </w:divBdr>
      <w:divsChild>
        <w:div w:id="536238976">
          <w:marLeft w:val="0"/>
          <w:marRight w:val="0"/>
          <w:marTop w:val="0"/>
          <w:marBottom w:val="0"/>
          <w:divBdr>
            <w:top w:val="none" w:sz="0" w:space="0" w:color="auto"/>
            <w:left w:val="none" w:sz="0" w:space="0" w:color="auto"/>
            <w:bottom w:val="none" w:sz="0" w:space="0" w:color="auto"/>
            <w:right w:val="none" w:sz="0" w:space="0" w:color="auto"/>
          </w:divBdr>
        </w:div>
        <w:div w:id="1412628568">
          <w:marLeft w:val="0"/>
          <w:marRight w:val="0"/>
          <w:marTop w:val="0"/>
          <w:marBottom w:val="0"/>
          <w:divBdr>
            <w:top w:val="none" w:sz="0" w:space="0" w:color="auto"/>
            <w:left w:val="none" w:sz="0" w:space="0" w:color="auto"/>
            <w:bottom w:val="none" w:sz="0" w:space="0" w:color="auto"/>
            <w:right w:val="none" w:sz="0" w:space="0" w:color="auto"/>
          </w:divBdr>
        </w:div>
        <w:div w:id="703749279">
          <w:marLeft w:val="0"/>
          <w:marRight w:val="0"/>
          <w:marTop w:val="0"/>
          <w:marBottom w:val="0"/>
          <w:divBdr>
            <w:top w:val="none" w:sz="0" w:space="0" w:color="auto"/>
            <w:left w:val="none" w:sz="0" w:space="0" w:color="auto"/>
            <w:bottom w:val="none" w:sz="0" w:space="0" w:color="auto"/>
            <w:right w:val="none" w:sz="0" w:space="0" w:color="auto"/>
          </w:divBdr>
        </w:div>
        <w:div w:id="1366447706">
          <w:marLeft w:val="0"/>
          <w:marRight w:val="0"/>
          <w:marTop w:val="0"/>
          <w:marBottom w:val="0"/>
          <w:divBdr>
            <w:top w:val="none" w:sz="0" w:space="0" w:color="auto"/>
            <w:left w:val="none" w:sz="0" w:space="0" w:color="auto"/>
            <w:bottom w:val="none" w:sz="0" w:space="0" w:color="auto"/>
            <w:right w:val="none" w:sz="0" w:space="0" w:color="auto"/>
          </w:divBdr>
        </w:div>
        <w:div w:id="1432243968">
          <w:marLeft w:val="0"/>
          <w:marRight w:val="0"/>
          <w:marTop w:val="0"/>
          <w:marBottom w:val="0"/>
          <w:divBdr>
            <w:top w:val="none" w:sz="0" w:space="0" w:color="auto"/>
            <w:left w:val="none" w:sz="0" w:space="0" w:color="auto"/>
            <w:bottom w:val="none" w:sz="0" w:space="0" w:color="auto"/>
            <w:right w:val="none" w:sz="0" w:space="0" w:color="auto"/>
          </w:divBdr>
        </w:div>
        <w:div w:id="1340960848">
          <w:marLeft w:val="0"/>
          <w:marRight w:val="0"/>
          <w:marTop w:val="0"/>
          <w:marBottom w:val="0"/>
          <w:divBdr>
            <w:top w:val="none" w:sz="0" w:space="0" w:color="auto"/>
            <w:left w:val="none" w:sz="0" w:space="0" w:color="auto"/>
            <w:bottom w:val="none" w:sz="0" w:space="0" w:color="auto"/>
            <w:right w:val="none" w:sz="0" w:space="0" w:color="auto"/>
          </w:divBdr>
        </w:div>
        <w:div w:id="1388723209">
          <w:marLeft w:val="0"/>
          <w:marRight w:val="0"/>
          <w:marTop w:val="0"/>
          <w:marBottom w:val="0"/>
          <w:divBdr>
            <w:top w:val="none" w:sz="0" w:space="0" w:color="auto"/>
            <w:left w:val="none" w:sz="0" w:space="0" w:color="auto"/>
            <w:bottom w:val="none" w:sz="0" w:space="0" w:color="auto"/>
            <w:right w:val="none" w:sz="0" w:space="0" w:color="auto"/>
          </w:divBdr>
        </w:div>
        <w:div w:id="876313682">
          <w:marLeft w:val="0"/>
          <w:marRight w:val="0"/>
          <w:marTop w:val="0"/>
          <w:marBottom w:val="0"/>
          <w:divBdr>
            <w:top w:val="none" w:sz="0" w:space="0" w:color="auto"/>
            <w:left w:val="none" w:sz="0" w:space="0" w:color="auto"/>
            <w:bottom w:val="none" w:sz="0" w:space="0" w:color="auto"/>
            <w:right w:val="none" w:sz="0" w:space="0" w:color="auto"/>
          </w:divBdr>
        </w:div>
        <w:div w:id="2048218146">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200938616">
          <w:marLeft w:val="0"/>
          <w:marRight w:val="0"/>
          <w:marTop w:val="0"/>
          <w:marBottom w:val="0"/>
          <w:divBdr>
            <w:top w:val="none" w:sz="0" w:space="0" w:color="auto"/>
            <w:left w:val="none" w:sz="0" w:space="0" w:color="auto"/>
            <w:bottom w:val="none" w:sz="0" w:space="0" w:color="auto"/>
            <w:right w:val="none" w:sz="0" w:space="0" w:color="auto"/>
          </w:divBdr>
        </w:div>
        <w:div w:id="1201742197">
          <w:marLeft w:val="0"/>
          <w:marRight w:val="0"/>
          <w:marTop w:val="0"/>
          <w:marBottom w:val="0"/>
          <w:divBdr>
            <w:top w:val="none" w:sz="0" w:space="0" w:color="auto"/>
            <w:left w:val="none" w:sz="0" w:space="0" w:color="auto"/>
            <w:bottom w:val="none" w:sz="0" w:space="0" w:color="auto"/>
            <w:right w:val="none" w:sz="0" w:space="0" w:color="auto"/>
          </w:divBdr>
        </w:div>
        <w:div w:id="254704100">
          <w:marLeft w:val="0"/>
          <w:marRight w:val="0"/>
          <w:marTop w:val="0"/>
          <w:marBottom w:val="0"/>
          <w:divBdr>
            <w:top w:val="none" w:sz="0" w:space="0" w:color="auto"/>
            <w:left w:val="none" w:sz="0" w:space="0" w:color="auto"/>
            <w:bottom w:val="none" w:sz="0" w:space="0" w:color="auto"/>
            <w:right w:val="none" w:sz="0" w:space="0" w:color="auto"/>
          </w:divBdr>
        </w:div>
        <w:div w:id="1161114527">
          <w:marLeft w:val="0"/>
          <w:marRight w:val="0"/>
          <w:marTop w:val="0"/>
          <w:marBottom w:val="0"/>
          <w:divBdr>
            <w:top w:val="none" w:sz="0" w:space="0" w:color="auto"/>
            <w:left w:val="none" w:sz="0" w:space="0" w:color="auto"/>
            <w:bottom w:val="none" w:sz="0" w:space="0" w:color="auto"/>
            <w:right w:val="none" w:sz="0" w:space="0" w:color="auto"/>
          </w:divBdr>
        </w:div>
        <w:div w:id="1704600164">
          <w:marLeft w:val="0"/>
          <w:marRight w:val="0"/>
          <w:marTop w:val="0"/>
          <w:marBottom w:val="0"/>
          <w:divBdr>
            <w:top w:val="none" w:sz="0" w:space="0" w:color="auto"/>
            <w:left w:val="none" w:sz="0" w:space="0" w:color="auto"/>
            <w:bottom w:val="none" w:sz="0" w:space="0" w:color="auto"/>
            <w:right w:val="none" w:sz="0" w:space="0" w:color="auto"/>
          </w:divBdr>
        </w:div>
        <w:div w:id="1986620075">
          <w:marLeft w:val="0"/>
          <w:marRight w:val="0"/>
          <w:marTop w:val="0"/>
          <w:marBottom w:val="0"/>
          <w:divBdr>
            <w:top w:val="none" w:sz="0" w:space="0" w:color="auto"/>
            <w:left w:val="none" w:sz="0" w:space="0" w:color="auto"/>
            <w:bottom w:val="none" w:sz="0" w:space="0" w:color="auto"/>
            <w:right w:val="none" w:sz="0" w:space="0" w:color="auto"/>
          </w:divBdr>
        </w:div>
      </w:divsChild>
    </w:div>
    <w:div w:id="1468010221">
      <w:bodyDiv w:val="1"/>
      <w:marLeft w:val="0"/>
      <w:marRight w:val="0"/>
      <w:marTop w:val="0"/>
      <w:marBottom w:val="0"/>
      <w:divBdr>
        <w:top w:val="none" w:sz="0" w:space="0" w:color="auto"/>
        <w:left w:val="none" w:sz="0" w:space="0" w:color="auto"/>
        <w:bottom w:val="none" w:sz="0" w:space="0" w:color="auto"/>
        <w:right w:val="none" w:sz="0" w:space="0" w:color="auto"/>
      </w:divBdr>
      <w:divsChild>
        <w:div w:id="956370109">
          <w:marLeft w:val="0"/>
          <w:marRight w:val="0"/>
          <w:marTop w:val="0"/>
          <w:marBottom w:val="0"/>
          <w:divBdr>
            <w:top w:val="none" w:sz="0" w:space="0" w:color="auto"/>
            <w:left w:val="none" w:sz="0" w:space="0" w:color="auto"/>
            <w:bottom w:val="none" w:sz="0" w:space="0" w:color="auto"/>
            <w:right w:val="none" w:sz="0" w:space="0" w:color="auto"/>
          </w:divBdr>
        </w:div>
        <w:div w:id="685908925">
          <w:marLeft w:val="0"/>
          <w:marRight w:val="0"/>
          <w:marTop w:val="0"/>
          <w:marBottom w:val="0"/>
          <w:divBdr>
            <w:top w:val="none" w:sz="0" w:space="0" w:color="auto"/>
            <w:left w:val="none" w:sz="0" w:space="0" w:color="auto"/>
            <w:bottom w:val="none" w:sz="0" w:space="0" w:color="auto"/>
            <w:right w:val="none" w:sz="0" w:space="0" w:color="auto"/>
          </w:divBdr>
        </w:div>
        <w:div w:id="179242943">
          <w:marLeft w:val="0"/>
          <w:marRight w:val="0"/>
          <w:marTop w:val="0"/>
          <w:marBottom w:val="0"/>
          <w:divBdr>
            <w:top w:val="none" w:sz="0" w:space="0" w:color="auto"/>
            <w:left w:val="none" w:sz="0" w:space="0" w:color="auto"/>
            <w:bottom w:val="none" w:sz="0" w:space="0" w:color="auto"/>
            <w:right w:val="none" w:sz="0" w:space="0" w:color="auto"/>
          </w:divBdr>
        </w:div>
        <w:div w:id="1100180115">
          <w:marLeft w:val="0"/>
          <w:marRight w:val="0"/>
          <w:marTop w:val="0"/>
          <w:marBottom w:val="0"/>
          <w:divBdr>
            <w:top w:val="none" w:sz="0" w:space="0" w:color="auto"/>
            <w:left w:val="none" w:sz="0" w:space="0" w:color="auto"/>
            <w:bottom w:val="none" w:sz="0" w:space="0" w:color="auto"/>
            <w:right w:val="none" w:sz="0" w:space="0" w:color="auto"/>
          </w:divBdr>
        </w:div>
        <w:div w:id="728772425">
          <w:marLeft w:val="0"/>
          <w:marRight w:val="0"/>
          <w:marTop w:val="0"/>
          <w:marBottom w:val="0"/>
          <w:divBdr>
            <w:top w:val="none" w:sz="0" w:space="0" w:color="auto"/>
            <w:left w:val="none" w:sz="0" w:space="0" w:color="auto"/>
            <w:bottom w:val="none" w:sz="0" w:space="0" w:color="auto"/>
            <w:right w:val="none" w:sz="0" w:space="0" w:color="auto"/>
          </w:divBdr>
        </w:div>
        <w:div w:id="370690432">
          <w:marLeft w:val="0"/>
          <w:marRight w:val="0"/>
          <w:marTop w:val="0"/>
          <w:marBottom w:val="0"/>
          <w:divBdr>
            <w:top w:val="none" w:sz="0" w:space="0" w:color="auto"/>
            <w:left w:val="none" w:sz="0" w:space="0" w:color="auto"/>
            <w:bottom w:val="none" w:sz="0" w:space="0" w:color="auto"/>
            <w:right w:val="none" w:sz="0" w:space="0" w:color="auto"/>
          </w:divBdr>
        </w:div>
        <w:div w:id="1288927230">
          <w:marLeft w:val="0"/>
          <w:marRight w:val="0"/>
          <w:marTop w:val="0"/>
          <w:marBottom w:val="0"/>
          <w:divBdr>
            <w:top w:val="none" w:sz="0" w:space="0" w:color="auto"/>
            <w:left w:val="none" w:sz="0" w:space="0" w:color="auto"/>
            <w:bottom w:val="none" w:sz="0" w:space="0" w:color="auto"/>
            <w:right w:val="none" w:sz="0" w:space="0" w:color="auto"/>
          </w:divBdr>
        </w:div>
        <w:div w:id="26151789">
          <w:marLeft w:val="0"/>
          <w:marRight w:val="0"/>
          <w:marTop w:val="0"/>
          <w:marBottom w:val="0"/>
          <w:divBdr>
            <w:top w:val="none" w:sz="0" w:space="0" w:color="auto"/>
            <w:left w:val="none" w:sz="0" w:space="0" w:color="auto"/>
            <w:bottom w:val="none" w:sz="0" w:space="0" w:color="auto"/>
            <w:right w:val="none" w:sz="0" w:space="0" w:color="auto"/>
          </w:divBdr>
        </w:div>
        <w:div w:id="1737971068">
          <w:marLeft w:val="0"/>
          <w:marRight w:val="0"/>
          <w:marTop w:val="0"/>
          <w:marBottom w:val="0"/>
          <w:divBdr>
            <w:top w:val="none" w:sz="0" w:space="0" w:color="auto"/>
            <w:left w:val="none" w:sz="0" w:space="0" w:color="auto"/>
            <w:bottom w:val="none" w:sz="0" w:space="0" w:color="auto"/>
            <w:right w:val="none" w:sz="0" w:space="0" w:color="auto"/>
          </w:divBdr>
        </w:div>
        <w:div w:id="232476162">
          <w:marLeft w:val="0"/>
          <w:marRight w:val="0"/>
          <w:marTop w:val="0"/>
          <w:marBottom w:val="0"/>
          <w:divBdr>
            <w:top w:val="none" w:sz="0" w:space="0" w:color="auto"/>
            <w:left w:val="none" w:sz="0" w:space="0" w:color="auto"/>
            <w:bottom w:val="none" w:sz="0" w:space="0" w:color="auto"/>
            <w:right w:val="none" w:sz="0" w:space="0" w:color="auto"/>
          </w:divBdr>
        </w:div>
        <w:div w:id="1194998614">
          <w:marLeft w:val="0"/>
          <w:marRight w:val="0"/>
          <w:marTop w:val="0"/>
          <w:marBottom w:val="0"/>
          <w:divBdr>
            <w:top w:val="none" w:sz="0" w:space="0" w:color="auto"/>
            <w:left w:val="none" w:sz="0" w:space="0" w:color="auto"/>
            <w:bottom w:val="none" w:sz="0" w:space="0" w:color="auto"/>
            <w:right w:val="none" w:sz="0" w:space="0" w:color="auto"/>
          </w:divBdr>
        </w:div>
        <w:div w:id="2107580845">
          <w:marLeft w:val="0"/>
          <w:marRight w:val="0"/>
          <w:marTop w:val="0"/>
          <w:marBottom w:val="0"/>
          <w:divBdr>
            <w:top w:val="none" w:sz="0" w:space="0" w:color="auto"/>
            <w:left w:val="none" w:sz="0" w:space="0" w:color="auto"/>
            <w:bottom w:val="none" w:sz="0" w:space="0" w:color="auto"/>
            <w:right w:val="none" w:sz="0" w:space="0" w:color="auto"/>
          </w:divBdr>
        </w:div>
        <w:div w:id="84958169">
          <w:marLeft w:val="0"/>
          <w:marRight w:val="0"/>
          <w:marTop w:val="0"/>
          <w:marBottom w:val="0"/>
          <w:divBdr>
            <w:top w:val="none" w:sz="0" w:space="0" w:color="auto"/>
            <w:left w:val="none" w:sz="0" w:space="0" w:color="auto"/>
            <w:bottom w:val="none" w:sz="0" w:space="0" w:color="auto"/>
            <w:right w:val="none" w:sz="0" w:space="0" w:color="auto"/>
          </w:divBdr>
        </w:div>
        <w:div w:id="1218861666">
          <w:marLeft w:val="0"/>
          <w:marRight w:val="0"/>
          <w:marTop w:val="0"/>
          <w:marBottom w:val="0"/>
          <w:divBdr>
            <w:top w:val="none" w:sz="0" w:space="0" w:color="auto"/>
            <w:left w:val="none" w:sz="0" w:space="0" w:color="auto"/>
            <w:bottom w:val="none" w:sz="0" w:space="0" w:color="auto"/>
            <w:right w:val="none" w:sz="0" w:space="0" w:color="auto"/>
          </w:divBdr>
        </w:div>
        <w:div w:id="86733103">
          <w:marLeft w:val="0"/>
          <w:marRight w:val="0"/>
          <w:marTop w:val="0"/>
          <w:marBottom w:val="0"/>
          <w:divBdr>
            <w:top w:val="none" w:sz="0" w:space="0" w:color="auto"/>
            <w:left w:val="none" w:sz="0" w:space="0" w:color="auto"/>
            <w:bottom w:val="none" w:sz="0" w:space="0" w:color="auto"/>
            <w:right w:val="none" w:sz="0" w:space="0" w:color="auto"/>
          </w:divBdr>
        </w:div>
        <w:div w:id="1221407191">
          <w:marLeft w:val="0"/>
          <w:marRight w:val="0"/>
          <w:marTop w:val="0"/>
          <w:marBottom w:val="0"/>
          <w:divBdr>
            <w:top w:val="none" w:sz="0" w:space="0" w:color="auto"/>
            <w:left w:val="none" w:sz="0" w:space="0" w:color="auto"/>
            <w:bottom w:val="none" w:sz="0" w:space="0" w:color="auto"/>
            <w:right w:val="none" w:sz="0" w:space="0" w:color="auto"/>
          </w:divBdr>
        </w:div>
        <w:div w:id="456723594">
          <w:marLeft w:val="0"/>
          <w:marRight w:val="0"/>
          <w:marTop w:val="0"/>
          <w:marBottom w:val="0"/>
          <w:divBdr>
            <w:top w:val="none" w:sz="0" w:space="0" w:color="auto"/>
            <w:left w:val="none" w:sz="0" w:space="0" w:color="auto"/>
            <w:bottom w:val="none" w:sz="0" w:space="0" w:color="auto"/>
            <w:right w:val="none" w:sz="0" w:space="0" w:color="auto"/>
          </w:divBdr>
        </w:div>
        <w:div w:id="527330729">
          <w:marLeft w:val="0"/>
          <w:marRight w:val="0"/>
          <w:marTop w:val="0"/>
          <w:marBottom w:val="0"/>
          <w:divBdr>
            <w:top w:val="none" w:sz="0" w:space="0" w:color="auto"/>
            <w:left w:val="none" w:sz="0" w:space="0" w:color="auto"/>
            <w:bottom w:val="none" w:sz="0" w:space="0" w:color="auto"/>
            <w:right w:val="none" w:sz="0" w:space="0" w:color="auto"/>
          </w:divBdr>
        </w:div>
        <w:div w:id="282541410">
          <w:marLeft w:val="0"/>
          <w:marRight w:val="0"/>
          <w:marTop w:val="0"/>
          <w:marBottom w:val="0"/>
          <w:divBdr>
            <w:top w:val="none" w:sz="0" w:space="0" w:color="auto"/>
            <w:left w:val="none" w:sz="0" w:space="0" w:color="auto"/>
            <w:bottom w:val="none" w:sz="0" w:space="0" w:color="auto"/>
            <w:right w:val="none" w:sz="0" w:space="0" w:color="auto"/>
          </w:divBdr>
        </w:div>
        <w:div w:id="2126346251">
          <w:marLeft w:val="0"/>
          <w:marRight w:val="0"/>
          <w:marTop w:val="0"/>
          <w:marBottom w:val="0"/>
          <w:divBdr>
            <w:top w:val="none" w:sz="0" w:space="0" w:color="auto"/>
            <w:left w:val="none" w:sz="0" w:space="0" w:color="auto"/>
            <w:bottom w:val="none" w:sz="0" w:space="0" w:color="auto"/>
            <w:right w:val="none" w:sz="0" w:space="0" w:color="auto"/>
          </w:divBdr>
        </w:div>
        <w:div w:id="2001538239">
          <w:marLeft w:val="0"/>
          <w:marRight w:val="0"/>
          <w:marTop w:val="0"/>
          <w:marBottom w:val="0"/>
          <w:divBdr>
            <w:top w:val="none" w:sz="0" w:space="0" w:color="auto"/>
            <w:left w:val="none" w:sz="0" w:space="0" w:color="auto"/>
            <w:bottom w:val="none" w:sz="0" w:space="0" w:color="auto"/>
            <w:right w:val="none" w:sz="0" w:space="0" w:color="auto"/>
          </w:divBdr>
        </w:div>
        <w:div w:id="387607381">
          <w:marLeft w:val="0"/>
          <w:marRight w:val="0"/>
          <w:marTop w:val="0"/>
          <w:marBottom w:val="0"/>
          <w:divBdr>
            <w:top w:val="none" w:sz="0" w:space="0" w:color="auto"/>
            <w:left w:val="none" w:sz="0" w:space="0" w:color="auto"/>
            <w:bottom w:val="none" w:sz="0" w:space="0" w:color="auto"/>
            <w:right w:val="none" w:sz="0" w:space="0" w:color="auto"/>
          </w:divBdr>
        </w:div>
        <w:div w:id="1392074098">
          <w:marLeft w:val="0"/>
          <w:marRight w:val="0"/>
          <w:marTop w:val="0"/>
          <w:marBottom w:val="0"/>
          <w:divBdr>
            <w:top w:val="none" w:sz="0" w:space="0" w:color="auto"/>
            <w:left w:val="none" w:sz="0" w:space="0" w:color="auto"/>
            <w:bottom w:val="none" w:sz="0" w:space="0" w:color="auto"/>
            <w:right w:val="none" w:sz="0" w:space="0" w:color="auto"/>
          </w:divBdr>
        </w:div>
        <w:div w:id="1970821500">
          <w:marLeft w:val="0"/>
          <w:marRight w:val="0"/>
          <w:marTop w:val="0"/>
          <w:marBottom w:val="0"/>
          <w:divBdr>
            <w:top w:val="none" w:sz="0" w:space="0" w:color="auto"/>
            <w:left w:val="none" w:sz="0" w:space="0" w:color="auto"/>
            <w:bottom w:val="none" w:sz="0" w:space="0" w:color="auto"/>
            <w:right w:val="none" w:sz="0" w:space="0" w:color="auto"/>
          </w:divBdr>
        </w:div>
        <w:div w:id="387263267">
          <w:marLeft w:val="0"/>
          <w:marRight w:val="0"/>
          <w:marTop w:val="0"/>
          <w:marBottom w:val="0"/>
          <w:divBdr>
            <w:top w:val="none" w:sz="0" w:space="0" w:color="auto"/>
            <w:left w:val="none" w:sz="0" w:space="0" w:color="auto"/>
            <w:bottom w:val="none" w:sz="0" w:space="0" w:color="auto"/>
            <w:right w:val="none" w:sz="0" w:space="0" w:color="auto"/>
          </w:divBdr>
        </w:div>
        <w:div w:id="2145081522">
          <w:marLeft w:val="0"/>
          <w:marRight w:val="0"/>
          <w:marTop w:val="0"/>
          <w:marBottom w:val="0"/>
          <w:divBdr>
            <w:top w:val="none" w:sz="0" w:space="0" w:color="auto"/>
            <w:left w:val="none" w:sz="0" w:space="0" w:color="auto"/>
            <w:bottom w:val="none" w:sz="0" w:space="0" w:color="auto"/>
            <w:right w:val="none" w:sz="0" w:space="0" w:color="auto"/>
          </w:divBdr>
        </w:div>
        <w:div w:id="1161044447">
          <w:marLeft w:val="0"/>
          <w:marRight w:val="0"/>
          <w:marTop w:val="0"/>
          <w:marBottom w:val="0"/>
          <w:divBdr>
            <w:top w:val="none" w:sz="0" w:space="0" w:color="auto"/>
            <w:left w:val="none" w:sz="0" w:space="0" w:color="auto"/>
            <w:bottom w:val="none" w:sz="0" w:space="0" w:color="auto"/>
            <w:right w:val="none" w:sz="0" w:space="0" w:color="auto"/>
          </w:divBdr>
        </w:div>
        <w:div w:id="1978754385">
          <w:marLeft w:val="0"/>
          <w:marRight w:val="0"/>
          <w:marTop w:val="0"/>
          <w:marBottom w:val="0"/>
          <w:divBdr>
            <w:top w:val="none" w:sz="0" w:space="0" w:color="auto"/>
            <w:left w:val="none" w:sz="0" w:space="0" w:color="auto"/>
            <w:bottom w:val="none" w:sz="0" w:space="0" w:color="auto"/>
            <w:right w:val="none" w:sz="0" w:space="0" w:color="auto"/>
          </w:divBdr>
        </w:div>
        <w:div w:id="1879467264">
          <w:marLeft w:val="0"/>
          <w:marRight w:val="0"/>
          <w:marTop w:val="0"/>
          <w:marBottom w:val="0"/>
          <w:divBdr>
            <w:top w:val="none" w:sz="0" w:space="0" w:color="auto"/>
            <w:left w:val="none" w:sz="0" w:space="0" w:color="auto"/>
            <w:bottom w:val="none" w:sz="0" w:space="0" w:color="auto"/>
            <w:right w:val="none" w:sz="0" w:space="0" w:color="auto"/>
          </w:divBdr>
        </w:div>
        <w:div w:id="1368794125">
          <w:marLeft w:val="0"/>
          <w:marRight w:val="0"/>
          <w:marTop w:val="0"/>
          <w:marBottom w:val="0"/>
          <w:divBdr>
            <w:top w:val="none" w:sz="0" w:space="0" w:color="auto"/>
            <w:left w:val="none" w:sz="0" w:space="0" w:color="auto"/>
            <w:bottom w:val="none" w:sz="0" w:space="0" w:color="auto"/>
            <w:right w:val="none" w:sz="0" w:space="0" w:color="auto"/>
          </w:divBdr>
        </w:div>
        <w:div w:id="161167013">
          <w:marLeft w:val="0"/>
          <w:marRight w:val="0"/>
          <w:marTop w:val="0"/>
          <w:marBottom w:val="0"/>
          <w:divBdr>
            <w:top w:val="none" w:sz="0" w:space="0" w:color="auto"/>
            <w:left w:val="none" w:sz="0" w:space="0" w:color="auto"/>
            <w:bottom w:val="none" w:sz="0" w:space="0" w:color="auto"/>
            <w:right w:val="none" w:sz="0" w:space="0" w:color="auto"/>
          </w:divBdr>
        </w:div>
        <w:div w:id="1815487198">
          <w:marLeft w:val="0"/>
          <w:marRight w:val="0"/>
          <w:marTop w:val="0"/>
          <w:marBottom w:val="0"/>
          <w:divBdr>
            <w:top w:val="none" w:sz="0" w:space="0" w:color="auto"/>
            <w:left w:val="none" w:sz="0" w:space="0" w:color="auto"/>
            <w:bottom w:val="none" w:sz="0" w:space="0" w:color="auto"/>
            <w:right w:val="none" w:sz="0" w:space="0" w:color="auto"/>
          </w:divBdr>
        </w:div>
        <w:div w:id="1027370033">
          <w:marLeft w:val="0"/>
          <w:marRight w:val="0"/>
          <w:marTop w:val="0"/>
          <w:marBottom w:val="0"/>
          <w:divBdr>
            <w:top w:val="none" w:sz="0" w:space="0" w:color="auto"/>
            <w:left w:val="none" w:sz="0" w:space="0" w:color="auto"/>
            <w:bottom w:val="none" w:sz="0" w:space="0" w:color="auto"/>
            <w:right w:val="none" w:sz="0" w:space="0" w:color="auto"/>
          </w:divBdr>
        </w:div>
        <w:div w:id="1224875408">
          <w:marLeft w:val="0"/>
          <w:marRight w:val="0"/>
          <w:marTop w:val="0"/>
          <w:marBottom w:val="0"/>
          <w:divBdr>
            <w:top w:val="none" w:sz="0" w:space="0" w:color="auto"/>
            <w:left w:val="none" w:sz="0" w:space="0" w:color="auto"/>
            <w:bottom w:val="none" w:sz="0" w:space="0" w:color="auto"/>
            <w:right w:val="none" w:sz="0" w:space="0" w:color="auto"/>
          </w:divBdr>
        </w:div>
        <w:div w:id="883565055">
          <w:marLeft w:val="0"/>
          <w:marRight w:val="0"/>
          <w:marTop w:val="0"/>
          <w:marBottom w:val="0"/>
          <w:divBdr>
            <w:top w:val="none" w:sz="0" w:space="0" w:color="auto"/>
            <w:left w:val="none" w:sz="0" w:space="0" w:color="auto"/>
            <w:bottom w:val="none" w:sz="0" w:space="0" w:color="auto"/>
            <w:right w:val="none" w:sz="0" w:space="0" w:color="auto"/>
          </w:divBdr>
        </w:div>
        <w:div w:id="1418138093">
          <w:marLeft w:val="0"/>
          <w:marRight w:val="0"/>
          <w:marTop w:val="0"/>
          <w:marBottom w:val="0"/>
          <w:divBdr>
            <w:top w:val="none" w:sz="0" w:space="0" w:color="auto"/>
            <w:left w:val="none" w:sz="0" w:space="0" w:color="auto"/>
            <w:bottom w:val="none" w:sz="0" w:space="0" w:color="auto"/>
            <w:right w:val="none" w:sz="0" w:space="0" w:color="auto"/>
          </w:divBdr>
        </w:div>
        <w:div w:id="867567434">
          <w:marLeft w:val="0"/>
          <w:marRight w:val="0"/>
          <w:marTop w:val="0"/>
          <w:marBottom w:val="0"/>
          <w:divBdr>
            <w:top w:val="none" w:sz="0" w:space="0" w:color="auto"/>
            <w:left w:val="none" w:sz="0" w:space="0" w:color="auto"/>
            <w:bottom w:val="none" w:sz="0" w:space="0" w:color="auto"/>
            <w:right w:val="none" w:sz="0" w:space="0" w:color="auto"/>
          </w:divBdr>
        </w:div>
        <w:div w:id="645402512">
          <w:marLeft w:val="0"/>
          <w:marRight w:val="0"/>
          <w:marTop w:val="0"/>
          <w:marBottom w:val="0"/>
          <w:divBdr>
            <w:top w:val="none" w:sz="0" w:space="0" w:color="auto"/>
            <w:left w:val="none" w:sz="0" w:space="0" w:color="auto"/>
            <w:bottom w:val="none" w:sz="0" w:space="0" w:color="auto"/>
            <w:right w:val="none" w:sz="0" w:space="0" w:color="auto"/>
          </w:divBdr>
        </w:div>
        <w:div w:id="580405603">
          <w:marLeft w:val="0"/>
          <w:marRight w:val="0"/>
          <w:marTop w:val="0"/>
          <w:marBottom w:val="0"/>
          <w:divBdr>
            <w:top w:val="none" w:sz="0" w:space="0" w:color="auto"/>
            <w:left w:val="none" w:sz="0" w:space="0" w:color="auto"/>
            <w:bottom w:val="none" w:sz="0" w:space="0" w:color="auto"/>
            <w:right w:val="none" w:sz="0" w:space="0" w:color="auto"/>
          </w:divBdr>
        </w:div>
        <w:div w:id="2021082637">
          <w:marLeft w:val="0"/>
          <w:marRight w:val="0"/>
          <w:marTop w:val="0"/>
          <w:marBottom w:val="0"/>
          <w:divBdr>
            <w:top w:val="none" w:sz="0" w:space="0" w:color="auto"/>
            <w:left w:val="none" w:sz="0" w:space="0" w:color="auto"/>
            <w:bottom w:val="none" w:sz="0" w:space="0" w:color="auto"/>
            <w:right w:val="none" w:sz="0" w:space="0" w:color="auto"/>
          </w:divBdr>
        </w:div>
        <w:div w:id="96220456">
          <w:marLeft w:val="0"/>
          <w:marRight w:val="0"/>
          <w:marTop w:val="0"/>
          <w:marBottom w:val="0"/>
          <w:divBdr>
            <w:top w:val="none" w:sz="0" w:space="0" w:color="auto"/>
            <w:left w:val="none" w:sz="0" w:space="0" w:color="auto"/>
            <w:bottom w:val="none" w:sz="0" w:space="0" w:color="auto"/>
            <w:right w:val="none" w:sz="0" w:space="0" w:color="auto"/>
          </w:divBdr>
        </w:div>
        <w:div w:id="1699037563">
          <w:marLeft w:val="0"/>
          <w:marRight w:val="0"/>
          <w:marTop w:val="0"/>
          <w:marBottom w:val="0"/>
          <w:divBdr>
            <w:top w:val="none" w:sz="0" w:space="0" w:color="auto"/>
            <w:left w:val="none" w:sz="0" w:space="0" w:color="auto"/>
            <w:bottom w:val="none" w:sz="0" w:space="0" w:color="auto"/>
            <w:right w:val="none" w:sz="0" w:space="0" w:color="auto"/>
          </w:divBdr>
        </w:div>
        <w:div w:id="600651999">
          <w:marLeft w:val="0"/>
          <w:marRight w:val="0"/>
          <w:marTop w:val="0"/>
          <w:marBottom w:val="0"/>
          <w:divBdr>
            <w:top w:val="none" w:sz="0" w:space="0" w:color="auto"/>
            <w:left w:val="none" w:sz="0" w:space="0" w:color="auto"/>
            <w:bottom w:val="none" w:sz="0" w:space="0" w:color="auto"/>
            <w:right w:val="none" w:sz="0" w:space="0" w:color="auto"/>
          </w:divBdr>
        </w:div>
        <w:div w:id="1256400041">
          <w:marLeft w:val="0"/>
          <w:marRight w:val="0"/>
          <w:marTop w:val="0"/>
          <w:marBottom w:val="0"/>
          <w:divBdr>
            <w:top w:val="none" w:sz="0" w:space="0" w:color="auto"/>
            <w:left w:val="none" w:sz="0" w:space="0" w:color="auto"/>
            <w:bottom w:val="none" w:sz="0" w:space="0" w:color="auto"/>
            <w:right w:val="none" w:sz="0" w:space="0" w:color="auto"/>
          </w:divBdr>
        </w:div>
        <w:div w:id="1829856130">
          <w:marLeft w:val="0"/>
          <w:marRight w:val="0"/>
          <w:marTop w:val="0"/>
          <w:marBottom w:val="0"/>
          <w:divBdr>
            <w:top w:val="none" w:sz="0" w:space="0" w:color="auto"/>
            <w:left w:val="none" w:sz="0" w:space="0" w:color="auto"/>
            <w:bottom w:val="none" w:sz="0" w:space="0" w:color="auto"/>
            <w:right w:val="none" w:sz="0" w:space="0" w:color="auto"/>
          </w:divBdr>
        </w:div>
        <w:div w:id="639656434">
          <w:marLeft w:val="0"/>
          <w:marRight w:val="0"/>
          <w:marTop w:val="0"/>
          <w:marBottom w:val="0"/>
          <w:divBdr>
            <w:top w:val="none" w:sz="0" w:space="0" w:color="auto"/>
            <w:left w:val="none" w:sz="0" w:space="0" w:color="auto"/>
            <w:bottom w:val="none" w:sz="0" w:space="0" w:color="auto"/>
            <w:right w:val="none" w:sz="0" w:space="0" w:color="auto"/>
          </w:divBdr>
        </w:div>
        <w:div w:id="803737674">
          <w:marLeft w:val="0"/>
          <w:marRight w:val="0"/>
          <w:marTop w:val="0"/>
          <w:marBottom w:val="0"/>
          <w:divBdr>
            <w:top w:val="none" w:sz="0" w:space="0" w:color="auto"/>
            <w:left w:val="none" w:sz="0" w:space="0" w:color="auto"/>
            <w:bottom w:val="none" w:sz="0" w:space="0" w:color="auto"/>
            <w:right w:val="none" w:sz="0" w:space="0" w:color="auto"/>
          </w:divBdr>
        </w:div>
        <w:div w:id="2056929448">
          <w:marLeft w:val="0"/>
          <w:marRight w:val="0"/>
          <w:marTop w:val="0"/>
          <w:marBottom w:val="0"/>
          <w:divBdr>
            <w:top w:val="none" w:sz="0" w:space="0" w:color="auto"/>
            <w:left w:val="none" w:sz="0" w:space="0" w:color="auto"/>
            <w:bottom w:val="none" w:sz="0" w:space="0" w:color="auto"/>
            <w:right w:val="none" w:sz="0" w:space="0" w:color="auto"/>
          </w:divBdr>
        </w:div>
        <w:div w:id="98257113">
          <w:marLeft w:val="0"/>
          <w:marRight w:val="0"/>
          <w:marTop w:val="0"/>
          <w:marBottom w:val="0"/>
          <w:divBdr>
            <w:top w:val="none" w:sz="0" w:space="0" w:color="auto"/>
            <w:left w:val="none" w:sz="0" w:space="0" w:color="auto"/>
            <w:bottom w:val="none" w:sz="0" w:space="0" w:color="auto"/>
            <w:right w:val="none" w:sz="0" w:space="0" w:color="auto"/>
          </w:divBdr>
        </w:div>
        <w:div w:id="1157452551">
          <w:marLeft w:val="0"/>
          <w:marRight w:val="0"/>
          <w:marTop w:val="0"/>
          <w:marBottom w:val="0"/>
          <w:divBdr>
            <w:top w:val="none" w:sz="0" w:space="0" w:color="auto"/>
            <w:left w:val="none" w:sz="0" w:space="0" w:color="auto"/>
            <w:bottom w:val="none" w:sz="0" w:space="0" w:color="auto"/>
            <w:right w:val="none" w:sz="0" w:space="0" w:color="auto"/>
          </w:divBdr>
        </w:div>
        <w:div w:id="1416782048">
          <w:marLeft w:val="0"/>
          <w:marRight w:val="0"/>
          <w:marTop w:val="0"/>
          <w:marBottom w:val="0"/>
          <w:divBdr>
            <w:top w:val="none" w:sz="0" w:space="0" w:color="auto"/>
            <w:left w:val="none" w:sz="0" w:space="0" w:color="auto"/>
            <w:bottom w:val="none" w:sz="0" w:space="0" w:color="auto"/>
            <w:right w:val="none" w:sz="0" w:space="0" w:color="auto"/>
          </w:divBdr>
        </w:div>
        <w:div w:id="577714730">
          <w:marLeft w:val="0"/>
          <w:marRight w:val="0"/>
          <w:marTop w:val="0"/>
          <w:marBottom w:val="0"/>
          <w:divBdr>
            <w:top w:val="none" w:sz="0" w:space="0" w:color="auto"/>
            <w:left w:val="none" w:sz="0" w:space="0" w:color="auto"/>
            <w:bottom w:val="none" w:sz="0" w:space="0" w:color="auto"/>
            <w:right w:val="none" w:sz="0" w:space="0" w:color="auto"/>
          </w:divBdr>
        </w:div>
        <w:div w:id="2044135820">
          <w:marLeft w:val="0"/>
          <w:marRight w:val="0"/>
          <w:marTop w:val="0"/>
          <w:marBottom w:val="0"/>
          <w:divBdr>
            <w:top w:val="none" w:sz="0" w:space="0" w:color="auto"/>
            <w:left w:val="none" w:sz="0" w:space="0" w:color="auto"/>
            <w:bottom w:val="none" w:sz="0" w:space="0" w:color="auto"/>
            <w:right w:val="none" w:sz="0" w:space="0" w:color="auto"/>
          </w:divBdr>
        </w:div>
        <w:div w:id="933629901">
          <w:marLeft w:val="0"/>
          <w:marRight w:val="0"/>
          <w:marTop w:val="0"/>
          <w:marBottom w:val="0"/>
          <w:divBdr>
            <w:top w:val="none" w:sz="0" w:space="0" w:color="auto"/>
            <w:left w:val="none" w:sz="0" w:space="0" w:color="auto"/>
            <w:bottom w:val="none" w:sz="0" w:space="0" w:color="auto"/>
            <w:right w:val="none" w:sz="0" w:space="0" w:color="auto"/>
          </w:divBdr>
        </w:div>
        <w:div w:id="879315783">
          <w:marLeft w:val="0"/>
          <w:marRight w:val="0"/>
          <w:marTop w:val="0"/>
          <w:marBottom w:val="0"/>
          <w:divBdr>
            <w:top w:val="none" w:sz="0" w:space="0" w:color="auto"/>
            <w:left w:val="none" w:sz="0" w:space="0" w:color="auto"/>
            <w:bottom w:val="none" w:sz="0" w:space="0" w:color="auto"/>
            <w:right w:val="none" w:sz="0" w:space="0" w:color="auto"/>
          </w:divBdr>
        </w:div>
        <w:div w:id="336809376">
          <w:marLeft w:val="0"/>
          <w:marRight w:val="0"/>
          <w:marTop w:val="0"/>
          <w:marBottom w:val="0"/>
          <w:divBdr>
            <w:top w:val="none" w:sz="0" w:space="0" w:color="auto"/>
            <w:left w:val="none" w:sz="0" w:space="0" w:color="auto"/>
            <w:bottom w:val="none" w:sz="0" w:space="0" w:color="auto"/>
            <w:right w:val="none" w:sz="0" w:space="0" w:color="auto"/>
          </w:divBdr>
        </w:div>
        <w:div w:id="236863489">
          <w:marLeft w:val="0"/>
          <w:marRight w:val="0"/>
          <w:marTop w:val="0"/>
          <w:marBottom w:val="0"/>
          <w:divBdr>
            <w:top w:val="none" w:sz="0" w:space="0" w:color="auto"/>
            <w:left w:val="none" w:sz="0" w:space="0" w:color="auto"/>
            <w:bottom w:val="none" w:sz="0" w:space="0" w:color="auto"/>
            <w:right w:val="none" w:sz="0" w:space="0" w:color="auto"/>
          </w:divBdr>
        </w:div>
        <w:div w:id="1869021747">
          <w:marLeft w:val="0"/>
          <w:marRight w:val="0"/>
          <w:marTop w:val="0"/>
          <w:marBottom w:val="0"/>
          <w:divBdr>
            <w:top w:val="none" w:sz="0" w:space="0" w:color="auto"/>
            <w:left w:val="none" w:sz="0" w:space="0" w:color="auto"/>
            <w:bottom w:val="none" w:sz="0" w:space="0" w:color="auto"/>
            <w:right w:val="none" w:sz="0" w:space="0" w:color="auto"/>
          </w:divBdr>
        </w:div>
        <w:div w:id="1412117176">
          <w:marLeft w:val="0"/>
          <w:marRight w:val="0"/>
          <w:marTop w:val="0"/>
          <w:marBottom w:val="0"/>
          <w:divBdr>
            <w:top w:val="none" w:sz="0" w:space="0" w:color="auto"/>
            <w:left w:val="none" w:sz="0" w:space="0" w:color="auto"/>
            <w:bottom w:val="none" w:sz="0" w:space="0" w:color="auto"/>
            <w:right w:val="none" w:sz="0" w:space="0" w:color="auto"/>
          </w:divBdr>
        </w:div>
        <w:div w:id="1434790405">
          <w:marLeft w:val="0"/>
          <w:marRight w:val="0"/>
          <w:marTop w:val="0"/>
          <w:marBottom w:val="0"/>
          <w:divBdr>
            <w:top w:val="none" w:sz="0" w:space="0" w:color="auto"/>
            <w:left w:val="none" w:sz="0" w:space="0" w:color="auto"/>
            <w:bottom w:val="none" w:sz="0" w:space="0" w:color="auto"/>
            <w:right w:val="none" w:sz="0" w:space="0" w:color="auto"/>
          </w:divBdr>
        </w:div>
        <w:div w:id="181363238">
          <w:marLeft w:val="0"/>
          <w:marRight w:val="0"/>
          <w:marTop w:val="0"/>
          <w:marBottom w:val="0"/>
          <w:divBdr>
            <w:top w:val="none" w:sz="0" w:space="0" w:color="auto"/>
            <w:left w:val="none" w:sz="0" w:space="0" w:color="auto"/>
            <w:bottom w:val="none" w:sz="0" w:space="0" w:color="auto"/>
            <w:right w:val="none" w:sz="0" w:space="0" w:color="auto"/>
          </w:divBdr>
        </w:div>
        <w:div w:id="2098208519">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647634139">
          <w:marLeft w:val="0"/>
          <w:marRight w:val="0"/>
          <w:marTop w:val="0"/>
          <w:marBottom w:val="0"/>
          <w:divBdr>
            <w:top w:val="none" w:sz="0" w:space="0" w:color="auto"/>
            <w:left w:val="none" w:sz="0" w:space="0" w:color="auto"/>
            <w:bottom w:val="none" w:sz="0" w:space="0" w:color="auto"/>
            <w:right w:val="none" w:sz="0" w:space="0" w:color="auto"/>
          </w:divBdr>
        </w:div>
        <w:div w:id="214512854">
          <w:marLeft w:val="0"/>
          <w:marRight w:val="0"/>
          <w:marTop w:val="0"/>
          <w:marBottom w:val="0"/>
          <w:divBdr>
            <w:top w:val="none" w:sz="0" w:space="0" w:color="auto"/>
            <w:left w:val="none" w:sz="0" w:space="0" w:color="auto"/>
            <w:bottom w:val="none" w:sz="0" w:space="0" w:color="auto"/>
            <w:right w:val="none" w:sz="0" w:space="0" w:color="auto"/>
          </w:divBdr>
        </w:div>
        <w:div w:id="163668933">
          <w:marLeft w:val="0"/>
          <w:marRight w:val="0"/>
          <w:marTop w:val="0"/>
          <w:marBottom w:val="0"/>
          <w:divBdr>
            <w:top w:val="none" w:sz="0" w:space="0" w:color="auto"/>
            <w:left w:val="none" w:sz="0" w:space="0" w:color="auto"/>
            <w:bottom w:val="none" w:sz="0" w:space="0" w:color="auto"/>
            <w:right w:val="none" w:sz="0" w:space="0" w:color="auto"/>
          </w:divBdr>
        </w:div>
        <w:div w:id="746536993">
          <w:marLeft w:val="0"/>
          <w:marRight w:val="0"/>
          <w:marTop w:val="0"/>
          <w:marBottom w:val="0"/>
          <w:divBdr>
            <w:top w:val="none" w:sz="0" w:space="0" w:color="auto"/>
            <w:left w:val="none" w:sz="0" w:space="0" w:color="auto"/>
            <w:bottom w:val="none" w:sz="0" w:space="0" w:color="auto"/>
            <w:right w:val="none" w:sz="0" w:space="0" w:color="auto"/>
          </w:divBdr>
        </w:div>
        <w:div w:id="1412043893">
          <w:marLeft w:val="0"/>
          <w:marRight w:val="0"/>
          <w:marTop w:val="0"/>
          <w:marBottom w:val="0"/>
          <w:divBdr>
            <w:top w:val="none" w:sz="0" w:space="0" w:color="auto"/>
            <w:left w:val="none" w:sz="0" w:space="0" w:color="auto"/>
            <w:bottom w:val="none" w:sz="0" w:space="0" w:color="auto"/>
            <w:right w:val="none" w:sz="0" w:space="0" w:color="auto"/>
          </w:divBdr>
        </w:div>
        <w:div w:id="1577131569">
          <w:marLeft w:val="0"/>
          <w:marRight w:val="0"/>
          <w:marTop w:val="0"/>
          <w:marBottom w:val="0"/>
          <w:divBdr>
            <w:top w:val="none" w:sz="0" w:space="0" w:color="auto"/>
            <w:left w:val="none" w:sz="0" w:space="0" w:color="auto"/>
            <w:bottom w:val="none" w:sz="0" w:space="0" w:color="auto"/>
            <w:right w:val="none" w:sz="0" w:space="0" w:color="auto"/>
          </w:divBdr>
        </w:div>
        <w:div w:id="1623804407">
          <w:marLeft w:val="0"/>
          <w:marRight w:val="0"/>
          <w:marTop w:val="0"/>
          <w:marBottom w:val="0"/>
          <w:divBdr>
            <w:top w:val="none" w:sz="0" w:space="0" w:color="auto"/>
            <w:left w:val="none" w:sz="0" w:space="0" w:color="auto"/>
            <w:bottom w:val="none" w:sz="0" w:space="0" w:color="auto"/>
            <w:right w:val="none" w:sz="0" w:space="0" w:color="auto"/>
          </w:divBdr>
        </w:div>
        <w:div w:id="414672917">
          <w:marLeft w:val="0"/>
          <w:marRight w:val="0"/>
          <w:marTop w:val="0"/>
          <w:marBottom w:val="0"/>
          <w:divBdr>
            <w:top w:val="none" w:sz="0" w:space="0" w:color="auto"/>
            <w:left w:val="none" w:sz="0" w:space="0" w:color="auto"/>
            <w:bottom w:val="none" w:sz="0" w:space="0" w:color="auto"/>
            <w:right w:val="none" w:sz="0" w:space="0" w:color="auto"/>
          </w:divBdr>
        </w:div>
        <w:div w:id="167015787">
          <w:marLeft w:val="0"/>
          <w:marRight w:val="0"/>
          <w:marTop w:val="0"/>
          <w:marBottom w:val="0"/>
          <w:divBdr>
            <w:top w:val="none" w:sz="0" w:space="0" w:color="auto"/>
            <w:left w:val="none" w:sz="0" w:space="0" w:color="auto"/>
            <w:bottom w:val="none" w:sz="0" w:space="0" w:color="auto"/>
            <w:right w:val="none" w:sz="0" w:space="0" w:color="auto"/>
          </w:divBdr>
        </w:div>
        <w:div w:id="603809079">
          <w:marLeft w:val="0"/>
          <w:marRight w:val="0"/>
          <w:marTop w:val="0"/>
          <w:marBottom w:val="0"/>
          <w:divBdr>
            <w:top w:val="none" w:sz="0" w:space="0" w:color="auto"/>
            <w:left w:val="none" w:sz="0" w:space="0" w:color="auto"/>
            <w:bottom w:val="none" w:sz="0" w:space="0" w:color="auto"/>
            <w:right w:val="none" w:sz="0" w:space="0" w:color="auto"/>
          </w:divBdr>
        </w:div>
        <w:div w:id="342049986">
          <w:marLeft w:val="0"/>
          <w:marRight w:val="0"/>
          <w:marTop w:val="0"/>
          <w:marBottom w:val="0"/>
          <w:divBdr>
            <w:top w:val="none" w:sz="0" w:space="0" w:color="auto"/>
            <w:left w:val="none" w:sz="0" w:space="0" w:color="auto"/>
            <w:bottom w:val="none" w:sz="0" w:space="0" w:color="auto"/>
            <w:right w:val="none" w:sz="0" w:space="0" w:color="auto"/>
          </w:divBdr>
        </w:div>
        <w:div w:id="1903905746">
          <w:marLeft w:val="0"/>
          <w:marRight w:val="0"/>
          <w:marTop w:val="0"/>
          <w:marBottom w:val="0"/>
          <w:divBdr>
            <w:top w:val="none" w:sz="0" w:space="0" w:color="auto"/>
            <w:left w:val="none" w:sz="0" w:space="0" w:color="auto"/>
            <w:bottom w:val="none" w:sz="0" w:space="0" w:color="auto"/>
            <w:right w:val="none" w:sz="0" w:space="0" w:color="auto"/>
          </w:divBdr>
        </w:div>
      </w:divsChild>
    </w:div>
    <w:div w:id="15658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nl/books?id=ShliAAAAcAAJ&amp;pg=PA134&amp;lpg=PA134&amp;dq=esaias+hillenius&amp;source=bl&amp;ots=H5fSSNKPhi&amp;sig=LQnj7JsQhUEc5XFEparaVbP1F9s&amp;hl=nl&amp;sa=X&amp;ved=0ahUKEwjgqoHejs7PAhVJvRoKHdkIDOs4FBDoAQghMAE" TargetMode="External"/><Relationship Id="rId18" Type="http://schemas.openxmlformats.org/officeDocument/2006/relationships/hyperlink" Target="https://de.wikisource.org/wiki/ADB:Hillenius,_Cornelius" TargetMode="External"/><Relationship Id="rId26" Type="http://schemas.openxmlformats.org/officeDocument/2006/relationships/hyperlink" Target="http://resources.huygens.knaw.nl/retroboeken/nnbw/"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hyperlink" Target="http://geneaknowhow.net/script/dewit/axel-losse-stukken-d-ennetieres.htm" TargetMode="External"/><Relationship Id="rId12" Type="http://schemas.openxmlformats.org/officeDocument/2006/relationships/image" Target="media/image1.jpeg"/><Relationship Id="rId17" Type="http://schemas.openxmlformats.org/officeDocument/2006/relationships/hyperlink" Target="https://de.wikisource.org/wiki/ADB:Hillenius,_Cornelius" TargetMode="External"/><Relationship Id="rId25" Type="http://schemas.openxmlformats.org/officeDocument/2006/relationships/hyperlink" Target="http://www.pgdrachtengrotekerk.nl/index.php/geschiedeni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source.org/wiki/ADB:Wilhelm_Ludwig_%28Graf_von_Nassau-Dillenburg%29" TargetMode="External"/><Relationship Id="rId20" Type="http://schemas.openxmlformats.org/officeDocument/2006/relationships/image" Target="media/image3.png"/><Relationship Id="rId29" Type="http://schemas.openxmlformats.org/officeDocument/2006/relationships/hyperlink" Target="https://books.google.nl/books?id=JPNdAAAAcAAJ&amp;pg=PA718&amp;lpg=PA718&amp;dq=Henricus+Eissonius&amp;source=bl&amp;ots=vOCh33ESZv&amp;sig=E1vHexm1oEDCbMVK2CFZvx_F5AM&amp;hl=nl&amp;sa=X&amp;ved=0ahUKEwiy_afFq9fPAhVsBcAKHZXnCwQQ6AEIHj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testantse-kerk-wevelgem.be/index_html_files/terug%20in%20de%20tijd%20-%20website.pdf" TargetMode="External"/><Relationship Id="rId24" Type="http://schemas.openxmlformats.org/officeDocument/2006/relationships/hyperlink" Target="http://www.olyphant.nl/Familydesk2/nl/de-verschillende-families/rutgers-elenius/elenius/verhalen-documenten/47-hagepreken.html" TargetMode="External"/><Relationship Id="rId32" Type="http://schemas.openxmlformats.org/officeDocument/2006/relationships/hyperlink" Target="http://literatuurgeschiedenis.dbnl.nl/tekst/aa__001biog10_01/aa__001biog10_01_0024.php" TargetMode="External"/><Relationship Id="rId5" Type="http://schemas.openxmlformats.org/officeDocument/2006/relationships/footnotes" Target="footnotes.xml"/><Relationship Id="rId15" Type="http://schemas.openxmlformats.org/officeDocument/2006/relationships/hyperlink" Target="http://www.genealogy.com/ftm/w/o/l/Hindrik-Wolda/GENE7-0326.html" TargetMode="External"/><Relationship Id="rId23" Type="http://schemas.openxmlformats.org/officeDocument/2006/relationships/hyperlink" Target="http://cultuurtijdschriften.nl/download?type=document&amp;docid=516305" TargetMode="External"/><Relationship Id="rId28" Type="http://schemas.openxmlformats.org/officeDocument/2006/relationships/hyperlink" Target="http://resources.huygens.knaw.nl/retroboeken/nnbw/" TargetMode="External"/><Relationship Id="rId10" Type="http://schemas.openxmlformats.org/officeDocument/2006/relationships/hyperlink" Target="https://hilleniusblog.wordpress.com/" TargetMode="External"/><Relationship Id="rId19" Type="http://schemas.openxmlformats.org/officeDocument/2006/relationships/image" Target="media/image2.jpg"/><Relationship Id="rId31" Type="http://schemas.openxmlformats.org/officeDocument/2006/relationships/hyperlink" Target="https://books.google.nl/books?id=HOfLBgAAQBAJ&amp;pg=PA140&amp;lpg=PA140&amp;dq=Henricus+Eyssonius+hoogleraar&amp;source=bl&amp;ots=XvUftynRkY&amp;sig=s8GEOTFZUV14EWZARyhb69kw2Zs&amp;hl=nl&amp;sa=X&amp;ved=0ahUKEwiRt4Hngd3PAhWqJ8AKHZHyARsQ6AEIMDAE" TargetMode="External"/><Relationship Id="rId4" Type="http://schemas.openxmlformats.org/officeDocument/2006/relationships/webSettings" Target="webSettings.xml"/><Relationship Id="rId9" Type="http://schemas.openxmlformats.org/officeDocument/2006/relationships/hyperlink" Target="http://www.heritagecity.org/research-centre/social-innovation/the-strangers.htm" TargetMode="External"/><Relationship Id="rId14" Type="http://schemas.openxmlformats.org/officeDocument/2006/relationships/hyperlink" Target="http://www.dbnl.org/tekst/aa__001biog10_01/aa__001biog10_01_0024.php" TargetMode="External"/><Relationship Id="rId22" Type="http://schemas.openxmlformats.org/officeDocument/2006/relationships/hyperlink" Target="http://docplayer.nl/13573368-Christophorus-eijssonius-21-6-1691-12-3-1745.html" TargetMode="External"/><Relationship Id="rId27" Type="http://schemas.openxmlformats.org/officeDocument/2006/relationships/hyperlink" Target="http://resources.huygens.knaw.nl/retroboeken/vdaa/" TargetMode="External"/><Relationship Id="rId30" Type="http://schemas.openxmlformats.org/officeDocument/2006/relationships/hyperlink" Target="http://www.dbnl.org/tekst/bie_005biog04_01/bie_005biog04_01_0029.php" TargetMode="External"/><Relationship Id="rId35" Type="http://schemas.openxmlformats.org/officeDocument/2006/relationships/theme" Target="theme/theme1.xml"/><Relationship Id="rId8" Type="http://schemas.openxmlformats.org/officeDocument/2006/relationships/hyperlink" Target="http://lutherzevenbergen.nl/2015/03/de-beeldenstorm-in-iep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17</Pages>
  <Words>5870</Words>
  <Characters>32289</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120</cp:revision>
  <dcterms:created xsi:type="dcterms:W3CDTF">2016-10-09T15:18:00Z</dcterms:created>
  <dcterms:modified xsi:type="dcterms:W3CDTF">2016-10-29T11:21:00Z</dcterms:modified>
</cp:coreProperties>
</file>